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B239FD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B239FD" w:rsidRDefault="00FC17C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Historial de cambios</w:t>
            </w:r>
          </w:p>
        </w:tc>
      </w:tr>
      <w:tr w:rsidR="00060C29" w:rsidRPr="00B239FD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B239FD" w:rsidRDefault="00060C29" w:rsidP="00D64E17">
            <w:pPr>
              <w:ind w:right="-106" w:hanging="115"/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B239FD" w:rsidRDefault="00060C2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B239FD" w:rsidRDefault="00060C29" w:rsidP="0018335F">
            <w:pPr>
              <w:jc w:val="center"/>
              <w:rPr>
                <w:b/>
                <w:bCs/>
              </w:rPr>
            </w:pPr>
            <w:r w:rsidRPr="00B239FD">
              <w:rPr>
                <w:b/>
                <w:bCs/>
              </w:rPr>
              <w:t>Razón del Cambio</w:t>
            </w:r>
          </w:p>
        </w:tc>
      </w:tr>
      <w:tr w:rsidR="00060C29" w:rsidRPr="00B239FD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B239FD" w:rsidRDefault="00060C29" w:rsidP="00D64E17">
            <w:pPr>
              <w:ind w:right="-106" w:hanging="115"/>
              <w:jc w:val="center"/>
            </w:pPr>
            <w:r w:rsidRPr="00B239FD">
              <w:t>00</w:t>
            </w:r>
          </w:p>
        </w:tc>
        <w:tc>
          <w:tcPr>
            <w:tcW w:w="1275" w:type="dxa"/>
            <w:vAlign w:val="center"/>
          </w:tcPr>
          <w:p w14:paraId="0C2BD74A" w14:textId="3FD36E3B" w:rsidR="00060C29" w:rsidRPr="00B239FD" w:rsidRDefault="00CA7845" w:rsidP="0018335F">
            <w:pPr>
              <w:jc w:val="center"/>
            </w:pPr>
            <w:r w:rsidRPr="00B239FD">
              <w:rPr>
                <w:color w:val="000000" w:themeColor="text1"/>
              </w:rPr>
              <w:t>XX-XX-XX</w:t>
            </w:r>
          </w:p>
        </w:tc>
        <w:tc>
          <w:tcPr>
            <w:tcW w:w="8647" w:type="dxa"/>
            <w:vAlign w:val="center"/>
          </w:tcPr>
          <w:p w14:paraId="08EEF1A7" w14:textId="7E3EEC33" w:rsidR="00060C29" w:rsidRPr="00B239FD" w:rsidRDefault="00060C29" w:rsidP="003E51EA">
            <w:pPr>
              <w:pStyle w:val="Prrafodelista"/>
              <w:numPr>
                <w:ilvl w:val="0"/>
                <w:numId w:val="5"/>
              </w:numPr>
              <w:ind w:left="202" w:hanging="202"/>
            </w:pPr>
            <w:r w:rsidRPr="00B239FD">
              <w:rPr>
                <w:rFonts w:eastAsia="Arial" w:cs="Arial"/>
              </w:rPr>
              <w:t>Documento</w:t>
            </w:r>
            <w:r w:rsidRPr="00B239FD">
              <w:t xml:space="preserve"> de nueva creación </w:t>
            </w:r>
            <w:r w:rsidR="002514C1" w:rsidRPr="00B239FD">
              <w:t xml:space="preserve">bajo el sistema de administración </w:t>
            </w:r>
            <w:r w:rsidR="003E51EA" w:rsidRPr="00B239FD">
              <w:t xml:space="preserve">XIGA </w:t>
            </w:r>
            <w:r w:rsidR="002514C1" w:rsidRPr="00B239FD">
              <w:t>Movilidad Inteligente</w:t>
            </w:r>
            <w:r w:rsidR="00D64E17" w:rsidRPr="00B239FD">
              <w:t>.</w:t>
            </w:r>
          </w:p>
        </w:tc>
      </w:tr>
    </w:tbl>
    <w:p w14:paraId="1D8A87E1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668B819A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0F7D9FF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0F72D871" w14:textId="77777777" w:rsidR="001E29EA" w:rsidRPr="00B239FD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2D52CA11" w14:textId="34289A7E" w:rsidR="00E8237D" w:rsidRPr="00B239FD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311AA9E1" w14:textId="7C394D44" w:rsidR="002C4B4A" w:rsidRPr="00B239FD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B4704CA" w14:textId="7B1A8CAE" w:rsidR="0018335F" w:rsidRPr="00B239FD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4493FA6E" w14:textId="77777777" w:rsidR="001E6B0E" w:rsidRPr="00B239FD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</w:rPr>
      </w:pPr>
    </w:p>
    <w:p w14:paraId="1292D6FF" w14:textId="303F18E6" w:rsidR="0018335F" w:rsidRPr="00B239FD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360E0" w:rsidRPr="00B239FD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8360E0" w:rsidRPr="00B239FD" w:rsidRDefault="008360E0" w:rsidP="00872F08">
            <w:pPr>
              <w:jc w:val="center"/>
              <w:rPr>
                <w:b/>
              </w:rPr>
            </w:pPr>
            <w:r w:rsidRPr="00B239FD">
              <w:rPr>
                <w:b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7777777" w:rsidR="008360E0" w:rsidRPr="00B239FD" w:rsidRDefault="008360E0" w:rsidP="00872F08">
            <w:pPr>
              <w:jc w:val="center"/>
            </w:pPr>
            <w:r w:rsidRPr="00B239FD">
              <w:t>Merced Ortiz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7777777" w:rsidR="008360E0" w:rsidRPr="00B239FD" w:rsidRDefault="008360E0" w:rsidP="00872F08">
            <w:pPr>
              <w:jc w:val="center"/>
            </w:pPr>
            <w:r w:rsidRPr="00B239FD">
              <w:t>Miguel Ricario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7777777" w:rsidR="008360E0" w:rsidRPr="00B239FD" w:rsidRDefault="008360E0" w:rsidP="00872F08">
            <w:pPr>
              <w:jc w:val="center"/>
            </w:pPr>
            <w:r w:rsidRPr="00B239FD">
              <w:t>Elodia Robles</w:t>
            </w:r>
          </w:p>
        </w:tc>
      </w:tr>
      <w:tr w:rsidR="008360E0" w:rsidRPr="00B239FD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8360E0" w:rsidRPr="00B239FD" w:rsidRDefault="008360E0" w:rsidP="00872F08">
            <w:pPr>
              <w:jc w:val="center"/>
              <w:rPr>
                <w:b/>
              </w:rPr>
            </w:pPr>
            <w:r w:rsidRPr="00B239FD">
              <w:rPr>
                <w:b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77777777" w:rsidR="008360E0" w:rsidRPr="00B239FD" w:rsidRDefault="008360E0" w:rsidP="00872F08">
            <w:pPr>
              <w:jc w:val="center"/>
            </w:pPr>
            <w:r w:rsidRPr="00B239FD">
              <w:t>Coordinador de Proyectos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77777777" w:rsidR="008360E0" w:rsidRPr="00B239FD" w:rsidRDefault="008360E0" w:rsidP="00872F08">
            <w:pPr>
              <w:jc w:val="center"/>
            </w:pPr>
            <w:r w:rsidRPr="00B239FD">
              <w:t>Gerente de XIGA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7777777" w:rsidR="008360E0" w:rsidRPr="00B239FD" w:rsidRDefault="008360E0" w:rsidP="00872F08">
            <w:pPr>
              <w:jc w:val="center"/>
            </w:pPr>
            <w:r w:rsidRPr="00B239FD">
              <w:t>Representante Legal</w:t>
            </w:r>
          </w:p>
        </w:tc>
      </w:tr>
      <w:tr w:rsidR="008360E0" w:rsidRPr="00B239FD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B239FD" w:rsidRDefault="008360E0" w:rsidP="00872F08">
            <w:pPr>
              <w:jc w:val="center"/>
              <w:rPr>
                <w:b/>
              </w:rPr>
            </w:pPr>
            <w:r w:rsidRPr="00B239FD">
              <w:rPr>
                <w:b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Pr="00B239FD" w:rsidRDefault="008360E0" w:rsidP="00872F08"/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Pr="00B239FD" w:rsidRDefault="008360E0" w:rsidP="00872F08"/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B239FD" w:rsidRDefault="008360E0" w:rsidP="00872F08"/>
        </w:tc>
      </w:tr>
      <w:tr w:rsidR="008360E0" w:rsidRPr="00B239FD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B239FD" w:rsidRDefault="008360E0" w:rsidP="00872F08">
            <w:pPr>
              <w:jc w:val="center"/>
              <w:rPr>
                <w:b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B239FD" w:rsidRDefault="008360E0" w:rsidP="00872F08">
            <w:pPr>
              <w:jc w:val="center"/>
            </w:pPr>
            <w:r w:rsidRPr="00B239FD">
              <w:rPr>
                <w:b/>
              </w:rPr>
              <w:t>Aprobó</w:t>
            </w:r>
          </w:p>
        </w:tc>
      </w:tr>
    </w:tbl>
    <w:p w14:paraId="7FAAF6F5" w14:textId="7D01CF5D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497D0F48" w14:textId="18C9D605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2242E99" w14:textId="13D2D5E3" w:rsidR="001C0BC5" w:rsidRPr="00B239FD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1A641340" w14:textId="77777777" w:rsidR="001C0BC5" w:rsidRPr="00B239FD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348FA345" w14:textId="45732D07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6E93478C" w14:textId="77777777" w:rsidR="008360E0" w:rsidRPr="00B239FD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</w:rPr>
      </w:pPr>
    </w:p>
    <w:p w14:paraId="5E9FC9BE" w14:textId="77777777" w:rsidR="001E29EA" w:rsidRPr="00B239FD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lastRenderedPageBreak/>
        <w:t>Objetivo</w:t>
      </w:r>
    </w:p>
    <w:p w14:paraId="55A0E62C" w14:textId="5AA9620C" w:rsidR="00BB7846" w:rsidRPr="00B239FD" w:rsidRDefault="00DB5D89" w:rsidP="0044168C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eastAsia="es-MX"/>
        </w:rPr>
      </w:pPr>
      <w:r w:rsidRPr="00B239FD">
        <w:rPr>
          <w:rFonts w:cs="Arial"/>
          <w:color w:val="000000"/>
          <w:kern w:val="0"/>
          <w:lang w:eastAsia="es-MX"/>
        </w:rPr>
        <w:t>Establecer un documento en donde se muestren las áreas protegidas y los controles de acceso para asegurar el acceso al personal autorizado.</w:t>
      </w:r>
    </w:p>
    <w:p w14:paraId="7A2E4A7C" w14:textId="77777777" w:rsidR="00DB5D89" w:rsidRPr="00B239FD" w:rsidRDefault="00DB5D89" w:rsidP="0044168C">
      <w:pPr>
        <w:pStyle w:val="Prrafodelista"/>
        <w:ind w:left="1080"/>
        <w:jc w:val="both"/>
        <w:rPr>
          <w:rFonts w:cs="Arial"/>
          <w:color w:val="000000"/>
          <w:kern w:val="0"/>
          <w:lang w:eastAsia="es-MX"/>
        </w:rPr>
      </w:pPr>
    </w:p>
    <w:p w14:paraId="18AB005A" w14:textId="77777777" w:rsidR="001E29EA" w:rsidRPr="00B239FD" w:rsidRDefault="00BB7846" w:rsidP="0044168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eastAsia="es-MX"/>
        </w:rPr>
      </w:pPr>
      <w:r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>Alcance</w:t>
      </w:r>
      <w:r w:rsidR="001E29EA" w:rsidRPr="00B239FD">
        <w:rPr>
          <w:rFonts w:cs="Arial"/>
          <w:b/>
          <w:bCs/>
          <w:color w:val="000000"/>
          <w:kern w:val="0"/>
          <w:sz w:val="22"/>
          <w:szCs w:val="22"/>
          <w:lang w:eastAsia="es-MX"/>
        </w:rPr>
        <w:t xml:space="preserve"> </w:t>
      </w:r>
    </w:p>
    <w:p w14:paraId="1F712BFD" w14:textId="23C24F35" w:rsidR="0044168C" w:rsidRPr="00B239FD" w:rsidRDefault="0044168C" w:rsidP="0044168C">
      <w:pPr>
        <w:pStyle w:val="Prrafodelista"/>
        <w:numPr>
          <w:ilvl w:val="1"/>
          <w:numId w:val="2"/>
        </w:numPr>
        <w:jc w:val="both"/>
        <w:rPr>
          <w:rFonts w:cs="Arial"/>
        </w:rPr>
      </w:pPr>
      <w:r w:rsidRPr="00B239FD">
        <w:rPr>
          <w:rFonts w:cs="Arial"/>
        </w:rPr>
        <w:t>Este documento aplica a los perímetros de seguridad para las áreas en las que se realiza el procesamiento de transacciones y de sistemas relacionados con el Monedero XIGA.</w:t>
      </w:r>
    </w:p>
    <w:p w14:paraId="62D50157" w14:textId="0E05507D" w:rsidR="00E8237D" w:rsidRPr="00B239FD" w:rsidRDefault="00E8237D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667F21F8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5DFE56DB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01C2A85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72CE759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75447E07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B0998D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1083E4C8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4266C53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32F3E3C5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C4E17E4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E717C8E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7CDE5C7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67E36BED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7794440B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31CAA6B9" w14:textId="77777777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0C9902EC" w14:textId="25C8BCFE" w:rsidR="003D0182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21072A93" w14:textId="77777777" w:rsidR="00131793" w:rsidRPr="00B239FD" w:rsidRDefault="00131793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4D5D2BF8" w14:textId="285C4AED" w:rsidR="003D0182" w:rsidRPr="00B239FD" w:rsidRDefault="003D0182" w:rsidP="0044168C">
      <w:pPr>
        <w:overflowPunct/>
        <w:autoSpaceDE/>
        <w:autoSpaceDN/>
        <w:adjustRightInd/>
        <w:spacing w:before="100" w:beforeAutospacing="1"/>
        <w:ind w:left="1080"/>
        <w:jc w:val="both"/>
        <w:textAlignment w:val="auto"/>
        <w:rPr>
          <w:rFonts w:cs="Arial"/>
          <w:b/>
          <w:bCs/>
        </w:rPr>
      </w:pPr>
    </w:p>
    <w:p w14:paraId="1B74AFE5" w14:textId="77777777" w:rsidR="00131793" w:rsidRDefault="00131793">
      <w:pPr>
        <w:overflowPunct/>
        <w:autoSpaceDE/>
        <w:autoSpaceDN/>
        <w:adjustRightInd/>
        <w:textAlignment w:val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20A15F51" w14:textId="0F506D10" w:rsidR="00BD7A76" w:rsidRPr="00B239FD" w:rsidRDefault="003D0182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</w:rPr>
      </w:pPr>
      <w:bookmarkStart w:id="0" w:name="_GoBack"/>
      <w:bookmarkEnd w:id="0"/>
      <w:r w:rsidRPr="00B239FD">
        <w:rPr>
          <w:rFonts w:cs="Arial"/>
          <w:b/>
          <w:bCs/>
        </w:rPr>
        <w:lastRenderedPageBreak/>
        <w:t>Desarrollo</w:t>
      </w:r>
    </w:p>
    <w:p w14:paraId="3B74B5F7" w14:textId="791C5237" w:rsidR="008726ED" w:rsidRPr="00B239FD" w:rsidRDefault="00EC38A5" w:rsidP="00CA784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rPr>
          <w:b/>
        </w:rPr>
        <w:t>Control de acceso a centro de datos.</w:t>
      </w:r>
    </w:p>
    <w:p w14:paraId="23D021CF" w14:textId="28DACD54" w:rsidR="007604A8" w:rsidRPr="00B239FD" w:rsidRDefault="00FF0E09" w:rsidP="007604A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t>Solo el personal autorizado del área de TI tiene acceso al SITE donde están ubicados los servidores.</w:t>
      </w:r>
    </w:p>
    <w:p w14:paraId="57CFEAC8" w14:textId="3EC7EC42" w:rsidR="00477E89" w:rsidRPr="00B239FD" w:rsidRDefault="00477E89" w:rsidP="00477E89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</w:pPr>
      <w:r w:rsidRPr="00B239FD"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 wp14:anchorId="18EC8BDA" wp14:editId="4C77442A">
            <wp:simplePos x="0" y="0"/>
            <wp:positionH relativeFrom="margin">
              <wp:posOffset>1111885</wp:posOffset>
            </wp:positionH>
            <wp:positionV relativeFrom="paragraph">
              <wp:posOffset>316865</wp:posOffset>
            </wp:positionV>
            <wp:extent cx="1687195" cy="2276475"/>
            <wp:effectExtent l="0" t="0" r="8255" b="9525"/>
            <wp:wrapTopAndBottom/>
            <wp:docPr id="330055656" name="pic" descr="Un teléfono celular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 descr="Un teléfono celular&#10;&#10;El contenido generado por IA puede ser incorrecto.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24630DD1" wp14:editId="63048C77">
            <wp:simplePos x="0" y="0"/>
            <wp:positionH relativeFrom="margin">
              <wp:posOffset>4038625</wp:posOffset>
            </wp:positionH>
            <wp:positionV relativeFrom="paragraph">
              <wp:posOffset>290576</wp:posOffset>
            </wp:positionV>
            <wp:extent cx="1689735" cy="2303145"/>
            <wp:effectExtent l="0" t="0" r="5715" b="1905"/>
            <wp:wrapTopAndBottom/>
            <wp:docPr id="1960536990" name="pic" descr="Una ducha con puertas de vidri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" descr="Una ducha con puertas de vidrio&#10;&#10;El contenido generado por IA puede ser incorrecto.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t>Para poder entregar al centro de datos es necesario pasar por el lector de huellas.</w:t>
      </w:r>
    </w:p>
    <w:p w14:paraId="4FA4B5F8" w14:textId="77777777" w:rsidR="00477E89" w:rsidRPr="00B239FD" w:rsidRDefault="00477E89" w:rsidP="00477E89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sectPr w:rsidR="00477E89" w:rsidRPr="00B239FD" w:rsidSect="00872F08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560" w:right="720" w:bottom="1560" w:left="720" w:header="709" w:footer="281" w:gutter="0"/>
          <w:cols w:space="720"/>
          <w:titlePg/>
          <w:docGrid w:linePitch="272"/>
        </w:sectPr>
      </w:pPr>
    </w:p>
    <w:p w14:paraId="348FC20A" w14:textId="43E3560F" w:rsidR="00477E89" w:rsidRPr="00B239FD" w:rsidRDefault="00477E89" w:rsidP="00A450EB">
      <w:pPr>
        <w:overflowPunct/>
        <w:autoSpaceDE/>
        <w:autoSpaceDN/>
        <w:adjustRightInd/>
        <w:spacing w:before="100" w:beforeAutospacing="1" w:after="240"/>
        <w:ind w:left="709"/>
        <w:jc w:val="both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>Imagen 1. Lector de huellas para acceder al centro de datos</w:t>
      </w:r>
    </w:p>
    <w:p w14:paraId="20414DBE" w14:textId="77777777" w:rsidR="00477E89" w:rsidRPr="00B239FD" w:rsidRDefault="00477E89" w:rsidP="00477E89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i/>
          <w:iCs/>
          <w:sz w:val="15"/>
          <w:szCs w:val="15"/>
        </w:rPr>
        <w:sectPr w:rsidR="00477E89" w:rsidRPr="00B239FD" w:rsidSect="00477E89">
          <w:type w:val="continuous"/>
          <w:pgSz w:w="12240" w:h="15840"/>
          <w:pgMar w:top="1560" w:right="720" w:bottom="1560" w:left="720" w:header="709" w:footer="281" w:gutter="0"/>
          <w:cols w:num="2" w:space="720"/>
          <w:titlePg/>
          <w:docGrid w:linePitch="272"/>
        </w:sectPr>
      </w:pPr>
      <w:r w:rsidRPr="00B239FD">
        <w:rPr>
          <w:b/>
          <w:bCs/>
          <w:i/>
          <w:iCs/>
          <w:sz w:val="15"/>
          <w:szCs w:val="15"/>
        </w:rPr>
        <w:t>Imagen 2. Puerta de acceso al centro de dato</w:t>
      </w:r>
    </w:p>
    <w:p w14:paraId="345D7368" w14:textId="3F8A15BF" w:rsidR="00477E89" w:rsidRPr="00B239FD" w:rsidRDefault="00477E89" w:rsidP="00477E89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</w:rPr>
      </w:pPr>
      <w:r w:rsidRPr="00B239FD">
        <w:rPr>
          <w:b/>
          <w:bCs/>
        </w:rPr>
        <w:t>Control de acceso a instalaciones</w:t>
      </w:r>
    </w:p>
    <w:p w14:paraId="6F99A8E4" w14:textId="4A795320" w:rsidR="00F14D1E" w:rsidRPr="00B239FD" w:rsidRDefault="00F14D1E" w:rsidP="00F14D1E">
      <w:pPr>
        <w:pStyle w:val="Prrafodelista"/>
        <w:numPr>
          <w:ilvl w:val="2"/>
          <w:numId w:val="2"/>
        </w:numPr>
      </w:pPr>
      <w:r w:rsidRPr="00B239FD">
        <w:t>Para poder acceder a las instalaciones, el personal tiene que usar el lector de tarjetas de la puerta principal para llegar a la recepción de la organización. Seguido de esto, el personal autorizado debe usar el lector de huellas para ingresar a las instalaciones del personal.</w:t>
      </w:r>
    </w:p>
    <w:p w14:paraId="31F070AE" w14:textId="3743DCA4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  <w:r w:rsidRPr="00B239FD"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7E52D611" wp14:editId="52B11489">
            <wp:simplePos x="0" y="0"/>
            <wp:positionH relativeFrom="column">
              <wp:posOffset>1085850</wp:posOffset>
            </wp:positionH>
            <wp:positionV relativeFrom="paragraph">
              <wp:posOffset>143510</wp:posOffset>
            </wp:positionV>
            <wp:extent cx="1696720" cy="2262505"/>
            <wp:effectExtent l="0" t="0" r="0" b="4445"/>
            <wp:wrapNone/>
            <wp:docPr id="2" name="Imagen 2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El contenido generado por IA puede ser incorrec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9FD">
        <w:rPr>
          <w:b/>
          <w:i/>
          <w:noProof/>
          <w:sz w:val="16"/>
          <w:lang w:eastAsia="es-MX"/>
        </w:rPr>
        <w:drawing>
          <wp:anchor distT="0" distB="0" distL="114300" distR="114300" simplePos="0" relativeHeight="251666432" behindDoc="1" locked="0" layoutInCell="1" allowOverlap="1" wp14:anchorId="3CF09B3F" wp14:editId="1AF8B7D5">
            <wp:simplePos x="0" y="0"/>
            <wp:positionH relativeFrom="column">
              <wp:posOffset>4246245</wp:posOffset>
            </wp:positionH>
            <wp:positionV relativeFrom="paragraph">
              <wp:posOffset>143815</wp:posOffset>
            </wp:positionV>
            <wp:extent cx="1243330" cy="2211705"/>
            <wp:effectExtent l="0" t="0" r="0" b="0"/>
            <wp:wrapNone/>
            <wp:docPr id="4" name="Imagen 4" descr="Un espejo en la pared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Un espejo en la pared&#10;&#10;El contenido generado por IA puede ser incorrec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19EAC" w14:textId="306088D4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45C4E159" w14:textId="115E2474" w:rsidR="00477E89" w:rsidRPr="00B239FD" w:rsidRDefault="00477E89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12E84C8A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C8C0F21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5B3897E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065E11AC" w14:textId="77777777" w:rsidR="00A450EB" w:rsidRPr="00B239FD" w:rsidRDefault="00A450EB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248734F2" w14:textId="77777777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sectPr w:rsidR="00A450EB" w:rsidRPr="00B239FD" w:rsidSect="00477E89">
          <w:type w:val="continuous"/>
          <w:pgSz w:w="12240" w:h="15840"/>
          <w:pgMar w:top="1560" w:right="720" w:bottom="1560" w:left="720" w:header="709" w:footer="281" w:gutter="0"/>
          <w:cols w:space="720"/>
          <w:titlePg/>
          <w:docGrid w:linePitch="272"/>
        </w:sectPr>
      </w:pPr>
    </w:p>
    <w:p w14:paraId="07AE097C" w14:textId="5A868C71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985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>Imagen 3. Lector de Tarjetas</w:t>
      </w:r>
    </w:p>
    <w:p w14:paraId="7206DBFD" w14:textId="673941B8" w:rsidR="00A450EB" w:rsidRPr="00B239FD" w:rsidRDefault="00A450EB" w:rsidP="00A450EB">
      <w:pPr>
        <w:overflowPunct/>
        <w:autoSpaceDE/>
        <w:autoSpaceDN/>
        <w:adjustRightInd/>
        <w:spacing w:before="100" w:beforeAutospacing="1" w:after="240"/>
        <w:ind w:left="1418" w:hanging="567"/>
        <w:jc w:val="both"/>
        <w:textAlignment w:val="auto"/>
        <w:rPr>
          <w:b/>
          <w:bCs/>
          <w:i/>
          <w:iCs/>
          <w:sz w:val="15"/>
          <w:szCs w:val="15"/>
        </w:rPr>
        <w:sectPr w:rsidR="00A450EB" w:rsidRPr="00B239FD" w:rsidSect="00A450EB">
          <w:type w:val="continuous"/>
          <w:pgSz w:w="12240" w:h="15840"/>
          <w:pgMar w:top="1560" w:right="720" w:bottom="1560" w:left="720" w:header="709" w:footer="281" w:gutter="0"/>
          <w:cols w:num="2" w:space="720"/>
          <w:titlePg/>
          <w:docGrid w:linePitch="272"/>
        </w:sectPr>
      </w:pPr>
      <w:r w:rsidRPr="00B239FD">
        <w:rPr>
          <w:b/>
          <w:bCs/>
          <w:i/>
          <w:iCs/>
          <w:sz w:val="15"/>
          <w:szCs w:val="15"/>
        </w:rPr>
        <w:t>Imagen 4. Lector de huellas</w:t>
      </w:r>
    </w:p>
    <w:p w14:paraId="3BCFDEA6" w14:textId="1CEE98E7" w:rsidR="00F14D1E" w:rsidRPr="00B239FD" w:rsidRDefault="00F14D1E" w:rsidP="00F14D1E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</w:pPr>
    </w:p>
    <w:p w14:paraId="40CC6967" w14:textId="1BBFFD09" w:rsidR="00B200A4" w:rsidRPr="00B239FD" w:rsidRDefault="00B428C0" w:rsidP="00B200A4">
      <w:pPr>
        <w:pStyle w:val="Prrafodelista"/>
        <w:numPr>
          <w:ilvl w:val="2"/>
          <w:numId w:val="2"/>
        </w:numPr>
      </w:pPr>
      <w:r w:rsidRPr="00B239FD">
        <w:rPr>
          <w:noProof/>
          <w:lang w:eastAsia="es-MX"/>
        </w:rPr>
        <w:lastRenderedPageBreak/>
        <w:drawing>
          <wp:anchor distT="0" distB="0" distL="114300" distR="114300" simplePos="0" relativeHeight="251668480" behindDoc="0" locked="0" layoutInCell="1" allowOverlap="1" wp14:anchorId="3A2C3183" wp14:editId="0E346B43">
            <wp:simplePos x="0" y="0"/>
            <wp:positionH relativeFrom="margin">
              <wp:align>center</wp:align>
            </wp:positionH>
            <wp:positionV relativeFrom="paragraph">
              <wp:posOffset>-610235</wp:posOffset>
            </wp:positionV>
            <wp:extent cx="2618105" cy="4658360"/>
            <wp:effectExtent l="8573" t="0" r="317" b="318"/>
            <wp:wrapTopAndBottom/>
            <wp:docPr id="8" name="Imagen 8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Forma&#10;&#10;El contenido generado por IA puede ser incorrec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18105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0A4" w:rsidRPr="00B239FD">
        <w:t xml:space="preserve">Las visitas de personal ajeno a la organización (ejemplo: proveedores) deberán ser registrados en la </w:t>
      </w:r>
      <w:r w:rsidR="00B200A4" w:rsidRPr="00B239FD">
        <w:rPr>
          <w:b/>
          <w:bCs/>
        </w:rPr>
        <w:t>Bitácora de Visitas</w:t>
      </w:r>
      <w:r w:rsidR="00B200A4" w:rsidRPr="00B239FD">
        <w:t xml:space="preserve"> antes de ser recibidos por personal de la organización.</w:t>
      </w:r>
    </w:p>
    <w:p w14:paraId="535D6DA3" w14:textId="71B3A1A5" w:rsidR="00477E89" w:rsidRPr="00B239FD" w:rsidRDefault="00B428C0" w:rsidP="00B428C0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b/>
          <w:bCs/>
          <w:i/>
          <w:iCs/>
          <w:sz w:val="15"/>
          <w:szCs w:val="15"/>
        </w:rPr>
      </w:pPr>
      <w:r w:rsidRPr="00B239FD">
        <w:rPr>
          <w:b/>
          <w:bCs/>
          <w:i/>
          <w:iCs/>
          <w:sz w:val="15"/>
          <w:szCs w:val="15"/>
        </w:rPr>
        <w:t xml:space="preserve">Imagen </w:t>
      </w:r>
      <w:r w:rsidR="00B239FD" w:rsidRPr="00B239FD">
        <w:rPr>
          <w:b/>
          <w:bCs/>
          <w:i/>
          <w:iCs/>
          <w:sz w:val="15"/>
          <w:szCs w:val="15"/>
        </w:rPr>
        <w:t>5</w:t>
      </w:r>
      <w:r w:rsidRPr="00B239FD">
        <w:rPr>
          <w:b/>
          <w:bCs/>
          <w:i/>
          <w:iCs/>
          <w:sz w:val="15"/>
          <w:szCs w:val="15"/>
        </w:rPr>
        <w:t xml:space="preserve">. </w:t>
      </w:r>
      <w:r w:rsidR="00B239FD" w:rsidRPr="00B239FD">
        <w:rPr>
          <w:b/>
          <w:bCs/>
          <w:i/>
          <w:iCs/>
          <w:sz w:val="15"/>
          <w:szCs w:val="15"/>
        </w:rPr>
        <w:t>Bitácora de registro para proveedores y visitas</w:t>
      </w:r>
    </w:p>
    <w:p w14:paraId="48DA1111" w14:textId="40CE2BBF" w:rsidR="009C00AC" w:rsidRPr="00B239FD" w:rsidRDefault="00B239FD" w:rsidP="009C00AC">
      <w:pPr>
        <w:pStyle w:val="Prrafodelista"/>
        <w:numPr>
          <w:ilvl w:val="2"/>
          <w:numId w:val="2"/>
        </w:numPr>
      </w:pPr>
      <w:r w:rsidRPr="00B239FD">
        <w:rPr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0EDBC6FD" wp14:editId="0E261D9D">
            <wp:simplePos x="0" y="0"/>
            <wp:positionH relativeFrom="margin">
              <wp:align>center</wp:align>
            </wp:positionH>
            <wp:positionV relativeFrom="paragraph">
              <wp:posOffset>284836</wp:posOffset>
            </wp:positionV>
            <wp:extent cx="2877185" cy="2985135"/>
            <wp:effectExtent l="0" t="0" r="0" b="5715"/>
            <wp:wrapTopAndBottom/>
            <wp:docPr id="10" name="Imagen 10" descr="Imagen que contiene interior, cuarto, pequeño, pue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interior, cuarto, pequeño, puerta&#10;&#10;El contenido generado por IA puede ser incorrecto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82" b="11023"/>
                    <a:stretch/>
                  </pic:blipFill>
                  <pic:spPr bwMode="auto">
                    <a:xfrm>
                      <a:off x="0" y="0"/>
                      <a:ext cx="2877185" cy="298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0AC" w:rsidRPr="00B239FD">
        <w:t>Dispositivos para activar la salida de las instalaciones.</w:t>
      </w:r>
    </w:p>
    <w:p w14:paraId="655318B4" w14:textId="62F3AF28" w:rsidR="00477E89" w:rsidRPr="001579C1" w:rsidRDefault="001579C1" w:rsidP="001579C1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b/>
          <w:bCs/>
          <w:i/>
          <w:iCs/>
          <w:sz w:val="15"/>
          <w:szCs w:val="15"/>
        </w:rPr>
      </w:pPr>
      <w:r w:rsidRPr="001579C1">
        <w:rPr>
          <w:b/>
          <w:bCs/>
          <w:i/>
          <w:iCs/>
          <w:sz w:val="15"/>
          <w:szCs w:val="15"/>
        </w:rPr>
        <w:t>Imagen 6. Activador de salida, puerta principal.</w:t>
      </w:r>
    </w:p>
    <w:p w14:paraId="47AF35AA" w14:textId="6C4FBCC9" w:rsidR="00477E89" w:rsidRDefault="00477E89" w:rsidP="001579C1">
      <w:pPr>
        <w:overflowPunct/>
        <w:autoSpaceDE/>
        <w:autoSpaceDN/>
        <w:adjustRightInd/>
        <w:spacing w:before="100" w:beforeAutospacing="1" w:after="240"/>
        <w:jc w:val="both"/>
        <w:textAlignment w:val="auto"/>
      </w:pPr>
    </w:p>
    <w:p w14:paraId="09BAFE52" w14:textId="77777777" w:rsidR="001579C1" w:rsidRPr="00B239FD" w:rsidRDefault="001579C1" w:rsidP="001579C1">
      <w:pPr>
        <w:overflowPunct/>
        <w:autoSpaceDE/>
        <w:autoSpaceDN/>
        <w:adjustRightInd/>
        <w:spacing w:before="100" w:beforeAutospacing="1" w:after="240"/>
        <w:jc w:val="both"/>
        <w:textAlignment w:val="auto"/>
      </w:pPr>
    </w:p>
    <w:p w14:paraId="558D44C1" w14:textId="201404E6" w:rsidR="00B428C0" w:rsidRPr="001579C1" w:rsidRDefault="001579C1" w:rsidP="001579C1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</w:rPr>
      </w:pPr>
      <w:r w:rsidRPr="001579C1">
        <w:rPr>
          <w:b/>
          <w:bCs/>
        </w:rPr>
        <w:lastRenderedPageBreak/>
        <w:t>Lectores Biométricos</w:t>
      </w:r>
    </w:p>
    <w:p w14:paraId="57DE36E5" w14:textId="11A897FF" w:rsidR="00A61A7A" w:rsidRDefault="00EE210C" w:rsidP="00A61A7A">
      <w:pPr>
        <w:pStyle w:val="Prrafodelista"/>
        <w:numPr>
          <w:ilvl w:val="2"/>
          <w:numId w:val="2"/>
        </w:numPr>
      </w:pPr>
      <w:r>
        <w:rPr>
          <w:noProof/>
          <w:lang w:eastAsia="es-MX"/>
        </w:rPr>
        <w:drawing>
          <wp:anchor distT="0" distB="0" distL="114300" distR="114300" simplePos="0" relativeHeight="251672576" behindDoc="0" locked="0" layoutInCell="1" allowOverlap="1" wp14:anchorId="50FB345A" wp14:editId="0BDBC0FF">
            <wp:simplePos x="0" y="0"/>
            <wp:positionH relativeFrom="margin">
              <wp:align>center</wp:align>
            </wp:positionH>
            <wp:positionV relativeFrom="paragraph">
              <wp:posOffset>233324</wp:posOffset>
            </wp:positionV>
            <wp:extent cx="4185285" cy="2494915"/>
            <wp:effectExtent l="0" t="0" r="5715" b="63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3-10-06 at 2.57.40 PM (1)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06" b="37500"/>
                    <a:stretch/>
                  </pic:blipFill>
                  <pic:spPr bwMode="auto">
                    <a:xfrm>
                      <a:off x="0" y="0"/>
                      <a:ext cx="4185285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A7A" w:rsidRPr="00A61A7A">
        <w:t>Lleva el registro de entrada y salida de todo el personal de la Organización.</w:t>
      </w:r>
    </w:p>
    <w:p w14:paraId="62AD14D7" w14:textId="77777777" w:rsidR="00EE210C" w:rsidRDefault="00EE210C" w:rsidP="00EE210C">
      <w:pPr>
        <w:pStyle w:val="Prrafodelista"/>
        <w:ind w:left="1800"/>
      </w:pPr>
    </w:p>
    <w:p w14:paraId="67387CA3" w14:textId="77777777" w:rsidR="00EE210C" w:rsidRPr="00EE210C" w:rsidRDefault="00EE210C" w:rsidP="00EE210C">
      <w:pPr>
        <w:pStyle w:val="Prrafodelista"/>
        <w:overflowPunct/>
        <w:autoSpaceDE/>
        <w:autoSpaceDN/>
        <w:adjustRightInd/>
        <w:spacing w:before="100" w:beforeAutospacing="1" w:after="240"/>
        <w:ind w:left="284"/>
        <w:jc w:val="center"/>
        <w:textAlignment w:val="auto"/>
        <w:rPr>
          <w:b/>
          <w:bCs/>
          <w:i/>
          <w:iCs/>
          <w:sz w:val="15"/>
          <w:szCs w:val="15"/>
        </w:rPr>
      </w:pPr>
      <w:r w:rsidRPr="00EE210C">
        <w:rPr>
          <w:b/>
          <w:bCs/>
          <w:i/>
          <w:iCs/>
          <w:sz w:val="15"/>
          <w:szCs w:val="15"/>
        </w:rPr>
        <w:t>Imagen 7. Reloj biométrico para control de personal.</w:t>
      </w:r>
    </w:p>
    <w:p w14:paraId="2D6E08E6" w14:textId="77777777" w:rsidR="00EE210C" w:rsidRDefault="00EE210C" w:rsidP="00EE210C"/>
    <w:p w14:paraId="6B731AD7" w14:textId="22D8966B" w:rsidR="00EE210C" w:rsidRPr="00F422C0" w:rsidRDefault="00F422C0" w:rsidP="00A8020E">
      <w:pPr>
        <w:pStyle w:val="Prrafodelista"/>
        <w:numPr>
          <w:ilvl w:val="1"/>
          <w:numId w:val="2"/>
        </w:numPr>
        <w:spacing w:before="60" w:after="60"/>
        <w:contextualSpacing w:val="0"/>
        <w:rPr>
          <w:b/>
          <w:bCs/>
        </w:rPr>
      </w:pPr>
      <w:r w:rsidRPr="00F422C0">
        <w:rPr>
          <w:b/>
          <w:bCs/>
        </w:rPr>
        <w:t>Áreas Seguras</w:t>
      </w:r>
    </w:p>
    <w:p w14:paraId="677A4044" w14:textId="64AB0295" w:rsidR="00F422C0" w:rsidRDefault="00BC3966" w:rsidP="005C3A8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</w:pPr>
      <w:r w:rsidRPr="00562BD0">
        <w:rPr>
          <w:noProof/>
          <w:lang w:eastAsia="es-MX"/>
        </w:rPr>
        <w:drawing>
          <wp:anchor distT="0" distB="0" distL="114300" distR="114300" simplePos="0" relativeHeight="251675648" behindDoc="0" locked="0" layoutInCell="1" allowOverlap="1" wp14:anchorId="32E39C48" wp14:editId="28A03990">
            <wp:simplePos x="0" y="0"/>
            <wp:positionH relativeFrom="column">
              <wp:posOffset>2516505</wp:posOffset>
            </wp:positionH>
            <wp:positionV relativeFrom="paragraph">
              <wp:posOffset>387985</wp:posOffset>
            </wp:positionV>
            <wp:extent cx="4105275" cy="3078480"/>
            <wp:effectExtent l="0" t="0" r="9525" b="7620"/>
            <wp:wrapTopAndBottom/>
            <wp:docPr id="17" name="Imagen 17" descr="Imagen que contiene azul, refrigerador, cuarto,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magen que contiene azul, refrigerador, cuarto, calle&#10;&#10;El contenido generado por IA puede ser incorrecto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BD0">
        <w:rPr>
          <w:noProof/>
          <w:lang w:eastAsia="es-MX"/>
        </w:rPr>
        <w:drawing>
          <wp:anchor distT="0" distB="0" distL="114300" distR="114300" simplePos="0" relativeHeight="251674624" behindDoc="0" locked="0" layoutInCell="1" allowOverlap="1" wp14:anchorId="74F05CAF" wp14:editId="251EAC09">
            <wp:simplePos x="0" y="0"/>
            <wp:positionH relativeFrom="column">
              <wp:posOffset>211455</wp:posOffset>
            </wp:positionH>
            <wp:positionV relativeFrom="paragraph">
              <wp:posOffset>388137</wp:posOffset>
            </wp:positionV>
            <wp:extent cx="2305050" cy="3073400"/>
            <wp:effectExtent l="0" t="0" r="0" b="0"/>
            <wp:wrapTopAndBottom/>
            <wp:docPr id="16" name="Imagen 16" descr="Un teléfono celula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Un teléfono celular&#10;&#10;El contenido generado por IA puede ser incorrecto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20E" w:rsidRPr="00A8020E">
        <w:t>Al igual que el acceso general a las instalaciones, para poder acceder a las áreas seguras, el personal tiene que usar los lectores de huellas, para así activar la puerta y permitirle el acceso.</w:t>
      </w:r>
    </w:p>
    <w:p w14:paraId="697BDCB9" w14:textId="32BB7E5F" w:rsidR="005C3A83" w:rsidRDefault="005C3A83" w:rsidP="005C3A83">
      <w:pPr>
        <w:spacing w:before="60" w:after="60"/>
        <w:jc w:val="both"/>
      </w:pPr>
    </w:p>
    <w:p w14:paraId="406443CB" w14:textId="49CE8ABC" w:rsidR="005C3A83" w:rsidRPr="00BC3966" w:rsidRDefault="00BC3966" w:rsidP="00BC3966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BC3966">
        <w:rPr>
          <w:b/>
          <w:bCs/>
          <w:i/>
          <w:iCs/>
          <w:sz w:val="15"/>
          <w:szCs w:val="15"/>
        </w:rPr>
        <w:t>Imagen 8. Lectores de huellas para acceso a áreas seguras.</w:t>
      </w:r>
    </w:p>
    <w:p w14:paraId="17FD969E" w14:textId="28EF94A5" w:rsidR="00BC3966" w:rsidRPr="00BC3966" w:rsidRDefault="00BC3966" w:rsidP="00C07A10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b/>
          <w:bCs/>
        </w:rPr>
      </w:pPr>
      <w:r w:rsidRPr="00BC3966">
        <w:rPr>
          <w:b/>
          <w:bCs/>
        </w:rPr>
        <w:lastRenderedPageBreak/>
        <w:t>Imagen satelital de perímetro de seguridad de las instalaciones</w:t>
      </w:r>
    </w:p>
    <w:p w14:paraId="63A3447B" w14:textId="77777777" w:rsidR="00C07A10" w:rsidRDefault="00C07A10" w:rsidP="00C07A10">
      <w:pPr>
        <w:pStyle w:val="Prrafodelista"/>
        <w:numPr>
          <w:ilvl w:val="2"/>
          <w:numId w:val="2"/>
        </w:numPr>
        <w:jc w:val="both"/>
      </w:pPr>
      <w:r w:rsidRPr="00C07A10">
        <w:t>Se puede confirmar que al menos a 200 metros de las oficinas del corporativo, no se ubican:</w:t>
      </w:r>
    </w:p>
    <w:p w14:paraId="3CE76462" w14:textId="77777777" w:rsidR="00C07A10" w:rsidRDefault="00C07A10" w:rsidP="00C07A10">
      <w:pPr>
        <w:pStyle w:val="Prrafodelista"/>
        <w:ind w:left="1800"/>
        <w:jc w:val="both"/>
      </w:pPr>
    </w:p>
    <w:p w14:paraId="7FE3B504" w14:textId="39587DBC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Gaseras</w:t>
      </w:r>
    </w:p>
    <w:p w14:paraId="2B44BE8C" w14:textId="209ED11F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Tomas de Agua</w:t>
      </w:r>
    </w:p>
    <w:p w14:paraId="47AEB55B" w14:textId="2C064AC0" w:rsidR="00C07A10" w:rsidRDefault="00C07A10" w:rsidP="00C07A10">
      <w:pPr>
        <w:pStyle w:val="Prrafodelista"/>
        <w:numPr>
          <w:ilvl w:val="0"/>
          <w:numId w:val="13"/>
        </w:numPr>
        <w:jc w:val="both"/>
      </w:pPr>
      <w:r>
        <w:t>Cruces de Cableado</w:t>
      </w:r>
    </w:p>
    <w:p w14:paraId="111DFEA9" w14:textId="77777777" w:rsidR="00C07A10" w:rsidRPr="00C07A10" w:rsidRDefault="00C07A10" w:rsidP="00C07A10">
      <w:pPr>
        <w:pStyle w:val="Prrafodelista"/>
        <w:ind w:left="2520"/>
        <w:jc w:val="both"/>
      </w:pPr>
    </w:p>
    <w:p w14:paraId="2DA2BEFD" w14:textId="7EDEC5C5" w:rsidR="00BC3966" w:rsidRDefault="00EC065D" w:rsidP="00BC3966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</w:pPr>
      <w:r w:rsidRPr="008B6259">
        <w:rPr>
          <w:noProof/>
          <w:lang w:eastAsia="es-MX"/>
        </w:rPr>
        <w:drawing>
          <wp:anchor distT="0" distB="0" distL="114300" distR="114300" simplePos="0" relativeHeight="251676672" behindDoc="0" locked="0" layoutInCell="1" allowOverlap="1" wp14:anchorId="76A4DA2B" wp14:editId="740C07FB">
            <wp:simplePos x="0" y="0"/>
            <wp:positionH relativeFrom="margin">
              <wp:align>center</wp:align>
            </wp:positionH>
            <wp:positionV relativeFrom="margin">
              <wp:posOffset>1268730</wp:posOffset>
            </wp:positionV>
            <wp:extent cx="3049905" cy="2708910"/>
            <wp:effectExtent l="0" t="0" r="0" b="0"/>
            <wp:wrapSquare wrapText="bothSides"/>
            <wp:docPr id="14" name="Imagen 4" descr="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4" descr="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4FE">
        <w:t>Mapa:</w:t>
      </w:r>
    </w:p>
    <w:p w14:paraId="1AEDCCEF" w14:textId="5D4AE7E1" w:rsidR="00EC065D" w:rsidRDefault="00EC065D" w:rsidP="00EC065D">
      <w:pPr>
        <w:spacing w:before="60" w:after="60"/>
        <w:jc w:val="both"/>
      </w:pPr>
    </w:p>
    <w:p w14:paraId="58EDD2BA" w14:textId="77777777" w:rsidR="00EC065D" w:rsidRDefault="00EC065D" w:rsidP="00EC065D">
      <w:pPr>
        <w:spacing w:before="60" w:after="60"/>
        <w:jc w:val="both"/>
      </w:pPr>
    </w:p>
    <w:p w14:paraId="4507389B" w14:textId="0FF8972A" w:rsidR="00EC065D" w:rsidRDefault="00EC065D" w:rsidP="00EC065D">
      <w:pPr>
        <w:spacing w:before="60" w:after="60"/>
        <w:jc w:val="both"/>
      </w:pPr>
    </w:p>
    <w:p w14:paraId="1FCCFA97" w14:textId="77777777" w:rsidR="00EC065D" w:rsidRDefault="00EC065D" w:rsidP="00EC065D">
      <w:pPr>
        <w:spacing w:before="60" w:after="60"/>
        <w:jc w:val="both"/>
      </w:pPr>
    </w:p>
    <w:p w14:paraId="0C616915" w14:textId="6459D1FF" w:rsidR="00EC065D" w:rsidRDefault="00EC065D" w:rsidP="00EC065D">
      <w:pPr>
        <w:spacing w:before="60" w:after="60"/>
        <w:jc w:val="both"/>
      </w:pPr>
    </w:p>
    <w:p w14:paraId="456213F6" w14:textId="14467D30" w:rsidR="00EC065D" w:rsidRDefault="00EC065D" w:rsidP="00EC065D">
      <w:pPr>
        <w:spacing w:before="60" w:after="60"/>
        <w:jc w:val="both"/>
      </w:pPr>
    </w:p>
    <w:p w14:paraId="6CE5E275" w14:textId="77777777" w:rsidR="00EC065D" w:rsidRDefault="00EC065D" w:rsidP="00EC065D">
      <w:pPr>
        <w:spacing w:before="60" w:after="60"/>
        <w:jc w:val="both"/>
      </w:pPr>
    </w:p>
    <w:p w14:paraId="519464D9" w14:textId="77777777" w:rsidR="00EC065D" w:rsidRDefault="00EC065D" w:rsidP="00EC065D">
      <w:pPr>
        <w:spacing w:before="60" w:after="60"/>
        <w:jc w:val="both"/>
      </w:pPr>
    </w:p>
    <w:p w14:paraId="6F36D348" w14:textId="18C201AE" w:rsidR="00EC065D" w:rsidRDefault="00EC065D" w:rsidP="00EC065D">
      <w:pPr>
        <w:spacing w:before="60" w:after="60"/>
        <w:jc w:val="both"/>
      </w:pPr>
    </w:p>
    <w:p w14:paraId="31742047" w14:textId="77777777" w:rsidR="00EC065D" w:rsidRDefault="00EC065D" w:rsidP="00EC065D">
      <w:pPr>
        <w:spacing w:before="60" w:after="60"/>
        <w:jc w:val="both"/>
      </w:pPr>
    </w:p>
    <w:p w14:paraId="5F78BC7A" w14:textId="69A4AFBD" w:rsidR="00EC065D" w:rsidRDefault="00EC065D" w:rsidP="00EC065D">
      <w:pPr>
        <w:spacing w:before="60" w:after="60"/>
        <w:jc w:val="both"/>
      </w:pPr>
    </w:p>
    <w:p w14:paraId="759D97AB" w14:textId="77777777" w:rsidR="00EC065D" w:rsidRDefault="00EC065D" w:rsidP="00EC065D">
      <w:pPr>
        <w:spacing w:before="60" w:after="60"/>
        <w:jc w:val="both"/>
      </w:pPr>
    </w:p>
    <w:p w14:paraId="0E658D7C" w14:textId="77777777" w:rsidR="00EC065D" w:rsidRDefault="00EC065D" w:rsidP="00EC065D">
      <w:pPr>
        <w:spacing w:before="60" w:after="60"/>
        <w:jc w:val="both"/>
      </w:pPr>
    </w:p>
    <w:p w14:paraId="4369A572" w14:textId="77777777" w:rsidR="00EC065D" w:rsidRDefault="00EC065D" w:rsidP="00EC065D">
      <w:pPr>
        <w:spacing w:before="60" w:after="60"/>
        <w:jc w:val="both"/>
      </w:pPr>
    </w:p>
    <w:p w14:paraId="70E01081" w14:textId="77777777" w:rsidR="00EC065D" w:rsidRDefault="00EC065D" w:rsidP="00EC065D">
      <w:pPr>
        <w:spacing w:before="60" w:after="60"/>
        <w:jc w:val="both"/>
      </w:pPr>
    </w:p>
    <w:p w14:paraId="3AD5F534" w14:textId="110FA4A6" w:rsidR="00EC065D" w:rsidRDefault="00EC065D" w:rsidP="00EC065D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EC065D">
        <w:rPr>
          <w:b/>
          <w:bCs/>
          <w:i/>
          <w:iCs/>
          <w:sz w:val="15"/>
          <w:szCs w:val="15"/>
        </w:rPr>
        <w:t>Imagen 9. Ubicación de instalaciones del Grupo</w:t>
      </w:r>
    </w:p>
    <w:p w14:paraId="53C200A2" w14:textId="77777777" w:rsidR="00EC065D" w:rsidRPr="00EC065D" w:rsidRDefault="00EC065D" w:rsidP="00EC065D">
      <w:pPr>
        <w:spacing w:before="60" w:after="60"/>
        <w:rPr>
          <w:b/>
          <w:bCs/>
          <w:i/>
          <w:iCs/>
          <w:sz w:val="15"/>
          <w:szCs w:val="15"/>
        </w:rPr>
      </w:pPr>
    </w:p>
    <w:p w14:paraId="6BEAB6D5" w14:textId="008D1EDA" w:rsidR="00EC065D" w:rsidRDefault="00EC065D" w:rsidP="00EC065D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</w:pPr>
      <w:r>
        <w:t>Satélite:</w:t>
      </w:r>
    </w:p>
    <w:p w14:paraId="0DF229A1" w14:textId="40E53B15" w:rsidR="000143A5" w:rsidRDefault="000143A5" w:rsidP="000143A5">
      <w:pPr>
        <w:spacing w:before="60" w:after="60"/>
        <w:jc w:val="both"/>
      </w:pPr>
      <w:r w:rsidRPr="008B6259">
        <w:rPr>
          <w:noProof/>
          <w:lang w:eastAsia="es-MX"/>
        </w:rPr>
        <w:drawing>
          <wp:anchor distT="0" distB="0" distL="114300" distR="114300" simplePos="0" relativeHeight="251677696" behindDoc="1" locked="0" layoutInCell="1" allowOverlap="1" wp14:anchorId="3BA4691C" wp14:editId="5E0E1AC4">
            <wp:simplePos x="0" y="0"/>
            <wp:positionH relativeFrom="margin">
              <wp:align>center</wp:align>
            </wp:positionH>
            <wp:positionV relativeFrom="paragraph">
              <wp:posOffset>5029</wp:posOffset>
            </wp:positionV>
            <wp:extent cx="3155950" cy="2819400"/>
            <wp:effectExtent l="0" t="0" r="6350" b="0"/>
            <wp:wrapNone/>
            <wp:docPr id="15" name="Imagen 8" descr="Imagen que contiene 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8" descr="Imagen que contiene 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79EDD" w14:textId="77777777" w:rsidR="000143A5" w:rsidRDefault="000143A5" w:rsidP="000143A5">
      <w:pPr>
        <w:spacing w:before="60" w:after="60"/>
        <w:jc w:val="both"/>
      </w:pPr>
    </w:p>
    <w:p w14:paraId="2007850E" w14:textId="6CD987A3" w:rsidR="000143A5" w:rsidRDefault="000143A5" w:rsidP="000143A5">
      <w:pPr>
        <w:spacing w:before="60" w:after="60"/>
        <w:jc w:val="both"/>
      </w:pPr>
    </w:p>
    <w:p w14:paraId="5E744DC1" w14:textId="77777777" w:rsidR="000143A5" w:rsidRDefault="000143A5" w:rsidP="000143A5">
      <w:pPr>
        <w:spacing w:before="60" w:after="60"/>
        <w:jc w:val="both"/>
      </w:pPr>
    </w:p>
    <w:p w14:paraId="7DDFF833" w14:textId="77777777" w:rsidR="000143A5" w:rsidRDefault="000143A5" w:rsidP="000143A5">
      <w:pPr>
        <w:spacing w:before="60" w:after="60"/>
        <w:jc w:val="both"/>
      </w:pPr>
    </w:p>
    <w:p w14:paraId="3887C88B" w14:textId="77777777" w:rsidR="000143A5" w:rsidRDefault="000143A5" w:rsidP="000143A5">
      <w:pPr>
        <w:spacing w:before="60" w:after="60"/>
        <w:jc w:val="both"/>
      </w:pPr>
    </w:p>
    <w:p w14:paraId="4B8E3F88" w14:textId="77777777" w:rsidR="000143A5" w:rsidRDefault="000143A5" w:rsidP="000143A5">
      <w:pPr>
        <w:spacing w:before="60" w:after="60"/>
        <w:jc w:val="both"/>
      </w:pPr>
    </w:p>
    <w:p w14:paraId="3D650553" w14:textId="77777777" w:rsidR="000143A5" w:rsidRDefault="000143A5" w:rsidP="000143A5">
      <w:pPr>
        <w:spacing w:before="60" w:after="60"/>
        <w:jc w:val="both"/>
      </w:pPr>
    </w:p>
    <w:p w14:paraId="10084D4E" w14:textId="77777777" w:rsidR="000143A5" w:rsidRDefault="000143A5" w:rsidP="000143A5">
      <w:pPr>
        <w:spacing w:before="60" w:after="60"/>
        <w:jc w:val="both"/>
      </w:pPr>
    </w:p>
    <w:p w14:paraId="79E76A9D" w14:textId="77777777" w:rsidR="000143A5" w:rsidRDefault="000143A5" w:rsidP="000143A5">
      <w:pPr>
        <w:spacing w:before="60" w:after="60"/>
        <w:jc w:val="both"/>
      </w:pPr>
    </w:p>
    <w:p w14:paraId="0992B853" w14:textId="77777777" w:rsidR="000143A5" w:rsidRDefault="000143A5" w:rsidP="000143A5">
      <w:pPr>
        <w:spacing w:before="60" w:after="60"/>
        <w:jc w:val="both"/>
      </w:pPr>
    </w:p>
    <w:p w14:paraId="4CA2BFBD" w14:textId="77777777" w:rsidR="000143A5" w:rsidRDefault="000143A5" w:rsidP="000143A5">
      <w:pPr>
        <w:spacing w:before="60" w:after="60"/>
        <w:jc w:val="both"/>
      </w:pPr>
    </w:p>
    <w:p w14:paraId="684B5FF9" w14:textId="77777777" w:rsidR="000143A5" w:rsidRDefault="000143A5" w:rsidP="000143A5">
      <w:pPr>
        <w:spacing w:before="60" w:after="60"/>
        <w:jc w:val="both"/>
      </w:pPr>
    </w:p>
    <w:p w14:paraId="67EE61D8" w14:textId="77777777" w:rsidR="000143A5" w:rsidRDefault="000143A5" w:rsidP="000143A5">
      <w:pPr>
        <w:spacing w:before="60" w:after="60"/>
        <w:jc w:val="both"/>
      </w:pPr>
    </w:p>
    <w:p w14:paraId="2B999B76" w14:textId="77777777" w:rsidR="000143A5" w:rsidRDefault="000143A5" w:rsidP="000143A5">
      <w:pPr>
        <w:spacing w:before="60" w:after="60"/>
        <w:jc w:val="both"/>
      </w:pPr>
    </w:p>
    <w:p w14:paraId="5B730506" w14:textId="77777777" w:rsidR="000143A5" w:rsidRDefault="000143A5" w:rsidP="000143A5">
      <w:pPr>
        <w:spacing w:before="60" w:after="60"/>
        <w:jc w:val="both"/>
      </w:pPr>
    </w:p>
    <w:p w14:paraId="0A5D2D7A" w14:textId="73DE3EB7" w:rsidR="000143A5" w:rsidRPr="000143A5" w:rsidRDefault="000143A5" w:rsidP="000143A5">
      <w:pPr>
        <w:spacing w:before="60" w:after="60"/>
        <w:jc w:val="center"/>
        <w:rPr>
          <w:b/>
          <w:bCs/>
          <w:i/>
          <w:iCs/>
          <w:sz w:val="15"/>
          <w:szCs w:val="15"/>
        </w:rPr>
      </w:pPr>
      <w:r w:rsidRPr="000143A5">
        <w:rPr>
          <w:b/>
          <w:bCs/>
          <w:i/>
          <w:iCs/>
          <w:sz w:val="15"/>
          <w:szCs w:val="15"/>
        </w:rPr>
        <w:t>Imagen 10. Vista satelital de instalaciones del Grupo</w:t>
      </w:r>
    </w:p>
    <w:p w14:paraId="6A107FB9" w14:textId="3C926B51" w:rsidR="0065360F" w:rsidRPr="000143A5" w:rsidRDefault="0065360F" w:rsidP="000143A5">
      <w:pPr>
        <w:pStyle w:val="Prrafodelista"/>
        <w:numPr>
          <w:ilvl w:val="0"/>
          <w:numId w:val="2"/>
        </w:numPr>
        <w:spacing w:before="60" w:after="60"/>
        <w:jc w:val="both"/>
      </w:pPr>
      <w:r w:rsidRPr="000143A5">
        <w:rPr>
          <w:rFonts w:cs="Arial"/>
          <w:b/>
          <w:bCs/>
          <w:sz w:val="22"/>
          <w:szCs w:val="22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B239FD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6387266F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Documentos</w:t>
            </w:r>
          </w:p>
        </w:tc>
      </w:tr>
      <w:tr w:rsidR="00A97B11" w:rsidRPr="00B239FD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B239FD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E09A170" w:rsidR="00A97B11" w:rsidRPr="00B239FD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</w:tr>
    </w:tbl>
    <w:p w14:paraId="239C3A2B" w14:textId="1474C7AA" w:rsidR="0014576B" w:rsidRPr="00B239FD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</w:p>
    <w:p w14:paraId="6BFAA4AD" w14:textId="4DE31013" w:rsidR="0065360F" w:rsidRPr="00B239FD" w:rsidRDefault="0065360F" w:rsidP="000143A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B239FD">
        <w:rPr>
          <w:rFonts w:cs="Arial"/>
          <w:b/>
          <w:bCs/>
          <w:sz w:val="22"/>
          <w:szCs w:val="22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B239FD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B239FD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</w:rPr>
            </w:pPr>
            <w:r w:rsidRPr="00B239FD">
              <w:rPr>
                <w:rFonts w:cs="Arial"/>
                <w:b/>
                <w:color w:val="000000"/>
              </w:rPr>
              <w:t>Lugar de Almacenamiento</w:t>
            </w:r>
          </w:p>
        </w:tc>
      </w:tr>
      <w:tr w:rsidR="00CB49BF" w:rsidRPr="00B239FD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B239FD" w:rsidRDefault="00327582" w:rsidP="00CB49BF">
            <w:pPr>
              <w:spacing w:line="260" w:lineRule="auto"/>
              <w:jc w:val="center"/>
            </w:pPr>
            <w:r w:rsidRPr="00B239FD"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B239FD" w:rsidRDefault="00327582" w:rsidP="00CB49BF">
            <w:pPr>
              <w:pStyle w:val="Encabezado"/>
              <w:spacing w:line="260" w:lineRule="auto"/>
              <w:jc w:val="center"/>
            </w:pPr>
            <w:r w:rsidRPr="00B239FD"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B239FD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B239FD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B239FD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</w:rPr>
            </w:pPr>
            <w:r w:rsidRPr="00B239FD">
              <w:rPr>
                <w:rFonts w:cs="Arial"/>
                <w:color w:val="000000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</w:rPr>
      </w:pPr>
    </w:p>
    <w:p w14:paraId="47F70DE1" w14:textId="38BC74DA" w:rsidR="000143A5" w:rsidRDefault="000143A5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 w:rsidRPr="00B239FD">
        <w:rPr>
          <w:rFonts w:cs="Arial"/>
          <w:b/>
          <w:bCs/>
          <w:sz w:val="22"/>
          <w:szCs w:val="22"/>
        </w:rPr>
        <w:t>Registros</w:t>
      </w:r>
    </w:p>
    <w:p w14:paraId="2B68B26F" w14:textId="5950821C" w:rsidR="000143A5" w:rsidRDefault="000143A5" w:rsidP="000143A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</w:rPr>
        <w:t>N/A.</w:t>
      </w:r>
    </w:p>
    <w:p w14:paraId="3D2B00C8" w14:textId="77777777" w:rsidR="000143A5" w:rsidRDefault="000143A5" w:rsidP="000143A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</w:rPr>
      </w:pPr>
    </w:p>
    <w:p w14:paraId="72083CF2" w14:textId="17F09847" w:rsidR="000143A5" w:rsidRDefault="000143A5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Anexos</w:t>
      </w:r>
    </w:p>
    <w:p w14:paraId="1B21CB12" w14:textId="77777777" w:rsidR="000143A5" w:rsidRDefault="000143A5" w:rsidP="000143A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</w:rPr>
        <w:t>N/A.</w:t>
      </w:r>
    </w:p>
    <w:p w14:paraId="42C1AD4A" w14:textId="77777777" w:rsidR="000143A5" w:rsidRPr="000143A5" w:rsidRDefault="000143A5" w:rsidP="000143A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</w:rPr>
      </w:pPr>
    </w:p>
    <w:sectPr w:rsidR="000143A5" w:rsidRPr="000143A5" w:rsidSect="00654837">
      <w:type w:val="continuous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296E" w14:textId="77777777" w:rsidR="00685039" w:rsidRPr="00B239FD" w:rsidRDefault="00685039">
      <w:r w:rsidRPr="00B239FD">
        <w:separator/>
      </w:r>
    </w:p>
  </w:endnote>
  <w:endnote w:type="continuationSeparator" w:id="0">
    <w:p w14:paraId="01E00937" w14:textId="77777777" w:rsidR="00685039" w:rsidRPr="00B239FD" w:rsidRDefault="00685039">
      <w:r w:rsidRPr="00B23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Pr="00B239FD" w:rsidRDefault="000C0B86" w:rsidP="001E32A6">
    <w:pPr>
      <w:pStyle w:val="Piedepgina"/>
      <w:jc w:val="center"/>
      <w:rPr>
        <w:sz w:val="14"/>
        <w:u w:val="single"/>
      </w:rPr>
    </w:pPr>
  </w:p>
  <w:p w14:paraId="6A112924" w14:textId="0A4ABAF4" w:rsidR="001E29EA" w:rsidRPr="00B239FD" w:rsidRDefault="0086459B" w:rsidP="001E32A6">
    <w:pPr>
      <w:pStyle w:val="Piedepgina"/>
      <w:jc w:val="center"/>
      <w:rPr>
        <w:sz w:val="14"/>
        <w:u w:val="single"/>
      </w:rPr>
    </w:pPr>
    <w:r w:rsidRPr="00B239FD">
      <w:rPr>
        <w:sz w:val="14"/>
        <w:u w:val="single"/>
      </w:rPr>
      <w:t>Documento de clasificación Reservada. Este documento contiene información exclusiva la cual es propiedad XIGA Movilidad Inteligente, S.A. de C.V. Este documento y su contenido no pueden ser duplicados o mostrados a cualquier otra compañía sin la autorización escrita de XIGA Movilidad Inteligente, S.A.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:rsidRPr="00B239FD" w14:paraId="7DD163A6" w14:textId="77777777">
      <w:tc>
        <w:tcPr>
          <w:tcW w:w="3643" w:type="dxa"/>
        </w:tcPr>
        <w:p w14:paraId="2F644616" w14:textId="77777777" w:rsidR="001E29EA" w:rsidRPr="00B239FD" w:rsidRDefault="001E29EA" w:rsidP="001E32A6">
          <w:pPr>
            <w:pStyle w:val="Piedepgina"/>
            <w:spacing w:before="60"/>
            <w:rPr>
              <w:rFonts w:cs="Arial"/>
              <w:sz w:val="16"/>
            </w:rPr>
          </w:pPr>
        </w:p>
      </w:tc>
      <w:tc>
        <w:tcPr>
          <w:tcW w:w="3639" w:type="dxa"/>
        </w:tcPr>
        <w:p w14:paraId="34E18512" w14:textId="77777777" w:rsidR="001E29EA" w:rsidRPr="00B239FD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</w:tc>
      <w:tc>
        <w:tcPr>
          <w:tcW w:w="3644" w:type="dxa"/>
        </w:tcPr>
        <w:p w14:paraId="4578304D" w14:textId="77777777" w:rsidR="001E32A6" w:rsidRPr="00B239FD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</w:p>
        <w:p w14:paraId="4ABADD87" w14:textId="730A55AC" w:rsidR="001E29EA" w:rsidRPr="00B239FD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</w:rPr>
          </w:pPr>
          <w:r w:rsidRPr="00B239FD">
            <w:rPr>
              <w:rFonts w:cs="Arial"/>
              <w:sz w:val="16"/>
            </w:rPr>
            <w:t xml:space="preserve">Página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PAGE </w:instrText>
          </w:r>
          <w:r w:rsidRPr="00B239FD">
            <w:rPr>
              <w:rFonts w:cs="Arial"/>
              <w:sz w:val="16"/>
            </w:rPr>
            <w:fldChar w:fldCharType="separate"/>
          </w:r>
          <w:r w:rsidR="00131793">
            <w:rPr>
              <w:rStyle w:val="Nmerodepgina"/>
              <w:rFonts w:cs="Arial"/>
              <w:noProof/>
              <w:sz w:val="16"/>
            </w:rPr>
            <w:t>6</w:t>
          </w:r>
          <w:r w:rsidRPr="00B239FD">
            <w:rPr>
              <w:rFonts w:cs="Arial"/>
              <w:sz w:val="16"/>
            </w:rPr>
            <w:fldChar w:fldCharType="end"/>
          </w:r>
          <w:r w:rsidRPr="00B239FD">
            <w:rPr>
              <w:rStyle w:val="Nmerodepgina"/>
              <w:rFonts w:cs="Arial"/>
              <w:sz w:val="16"/>
            </w:rPr>
            <w:t xml:space="preserve"> de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NUMPAGES </w:instrText>
          </w:r>
          <w:r w:rsidRPr="00B239FD">
            <w:rPr>
              <w:rFonts w:cs="Arial"/>
              <w:sz w:val="16"/>
            </w:rPr>
            <w:fldChar w:fldCharType="separate"/>
          </w:r>
          <w:r w:rsidR="00131793">
            <w:rPr>
              <w:rStyle w:val="Nmerodepgina"/>
              <w:rFonts w:cs="Arial"/>
              <w:noProof/>
              <w:sz w:val="16"/>
            </w:rPr>
            <w:t>7</w:t>
          </w:r>
          <w:r w:rsidRPr="00B239FD"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Pr="00B239FD" w:rsidRDefault="000C0B86" w:rsidP="001E32A6">
    <w:pPr>
      <w:pStyle w:val="Piedepgina"/>
      <w:jc w:val="right"/>
    </w:pPr>
  </w:p>
  <w:p w14:paraId="64E8CED0" w14:textId="2004C92C" w:rsidR="001E29EA" w:rsidRPr="00B239FD" w:rsidRDefault="001E29EA" w:rsidP="001E32A6">
    <w:pPr>
      <w:pStyle w:val="Piedepgina"/>
      <w:jc w:val="right"/>
    </w:pPr>
    <w:r w:rsidRPr="00B239FD"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B239FD" w14:paraId="075D73BF" w14:textId="77777777" w:rsidTr="001E32A6">
      <w:tc>
        <w:tcPr>
          <w:tcW w:w="10926" w:type="dxa"/>
        </w:tcPr>
        <w:p w14:paraId="6E2B1F52" w14:textId="5EDBF64D" w:rsidR="001E29EA" w:rsidRPr="00B239FD" w:rsidRDefault="004D62EA" w:rsidP="0058488B">
          <w:pPr>
            <w:pStyle w:val="Piedepgina"/>
            <w:jc w:val="center"/>
            <w:rPr>
              <w:sz w:val="16"/>
              <w:u w:val="single"/>
            </w:rPr>
          </w:pPr>
          <w:r w:rsidRPr="00B239FD">
            <w:rPr>
              <w:sz w:val="14"/>
              <w:u w:val="single"/>
            </w:rPr>
            <w:t xml:space="preserve">Documento de clasificación Reservada. </w:t>
          </w:r>
          <w:r w:rsidR="001E29EA" w:rsidRPr="00B239FD">
            <w:rPr>
              <w:sz w:val="14"/>
              <w:u w:val="single"/>
            </w:rPr>
            <w:t xml:space="preserve">Este documento contiene información exclusiva la cual es propiedad </w:t>
          </w:r>
          <w:r w:rsidR="0058488B" w:rsidRPr="00B239FD">
            <w:rPr>
              <w:sz w:val="14"/>
              <w:u w:val="single"/>
            </w:rPr>
            <w:t>XIGA Movilidad Inteligente, S.A. de C.V.</w:t>
          </w:r>
          <w:r w:rsidR="001E29EA" w:rsidRPr="00B239FD">
            <w:rPr>
              <w:sz w:val="14"/>
              <w:u w:val="single"/>
            </w:rPr>
            <w:t xml:space="preserve"> Este documento y su contenido no pueden ser duplicados o mostrados a cualquier otra compañía sin la autorización escrita de </w:t>
          </w:r>
          <w:r w:rsidR="0058488B" w:rsidRPr="00B239FD">
            <w:rPr>
              <w:sz w:val="14"/>
              <w:u w:val="single"/>
            </w:rPr>
            <w:t>XIGA Movilidad Inteligente, S.A. de C.V.</w:t>
          </w:r>
        </w:p>
      </w:tc>
    </w:tr>
    <w:tr w:rsidR="001E29EA" w:rsidRPr="00B239FD" w14:paraId="2C3620E5" w14:textId="77777777" w:rsidTr="001E32A6">
      <w:tc>
        <w:tcPr>
          <w:tcW w:w="10926" w:type="dxa"/>
        </w:tcPr>
        <w:p w14:paraId="293A980D" w14:textId="77777777" w:rsidR="001E32A6" w:rsidRPr="00B239FD" w:rsidRDefault="001E29EA">
          <w:pPr>
            <w:pStyle w:val="Piedepgina"/>
            <w:jc w:val="right"/>
            <w:rPr>
              <w:sz w:val="16"/>
            </w:rPr>
          </w:pPr>
          <w:r w:rsidRPr="00B239FD">
            <w:rPr>
              <w:sz w:val="16"/>
            </w:rPr>
            <w:t xml:space="preserve">          </w:t>
          </w:r>
        </w:p>
        <w:p w14:paraId="272E09AE" w14:textId="7B4D9A4D" w:rsidR="001E29EA" w:rsidRPr="00B239FD" w:rsidRDefault="0014576B">
          <w:pPr>
            <w:pStyle w:val="Piedepgina"/>
            <w:jc w:val="right"/>
            <w:rPr>
              <w:sz w:val="16"/>
            </w:rPr>
          </w:pPr>
          <w:r w:rsidRPr="00B239FD">
            <w:rPr>
              <w:rFonts w:cs="Arial"/>
              <w:sz w:val="16"/>
            </w:rPr>
            <w:t xml:space="preserve">Página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PAGE </w:instrText>
          </w:r>
          <w:r w:rsidRPr="00B239FD">
            <w:rPr>
              <w:rFonts w:cs="Arial"/>
              <w:sz w:val="16"/>
            </w:rPr>
            <w:fldChar w:fldCharType="separate"/>
          </w:r>
          <w:r w:rsidR="00131793">
            <w:rPr>
              <w:rStyle w:val="Nmerodepgina"/>
              <w:rFonts w:cs="Arial"/>
              <w:noProof/>
              <w:sz w:val="16"/>
            </w:rPr>
            <w:t>1</w:t>
          </w:r>
          <w:r w:rsidRPr="00B239FD">
            <w:rPr>
              <w:rFonts w:cs="Arial"/>
              <w:sz w:val="16"/>
            </w:rPr>
            <w:fldChar w:fldCharType="end"/>
          </w:r>
          <w:r w:rsidRPr="00B239FD">
            <w:rPr>
              <w:rStyle w:val="Nmerodepgina"/>
              <w:rFonts w:cs="Arial"/>
              <w:sz w:val="16"/>
            </w:rPr>
            <w:t xml:space="preserve"> de </w:t>
          </w:r>
          <w:r w:rsidRPr="00B239FD">
            <w:rPr>
              <w:rFonts w:cs="Arial"/>
              <w:sz w:val="16"/>
            </w:rPr>
            <w:fldChar w:fldCharType="begin"/>
          </w:r>
          <w:r w:rsidRPr="00B239FD">
            <w:rPr>
              <w:rStyle w:val="Nmerodepgina"/>
              <w:rFonts w:cs="Arial"/>
              <w:sz w:val="16"/>
            </w:rPr>
            <w:instrText xml:space="preserve"> NUMPAGES </w:instrText>
          </w:r>
          <w:r w:rsidRPr="00B239FD">
            <w:rPr>
              <w:rFonts w:cs="Arial"/>
              <w:sz w:val="16"/>
            </w:rPr>
            <w:fldChar w:fldCharType="separate"/>
          </w:r>
          <w:r w:rsidR="00131793">
            <w:rPr>
              <w:rStyle w:val="Nmerodepgina"/>
              <w:rFonts w:cs="Arial"/>
              <w:noProof/>
              <w:sz w:val="16"/>
            </w:rPr>
            <w:t>7</w:t>
          </w:r>
          <w:r w:rsidRPr="00B239FD"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B239FD" w:rsidRDefault="001E29EA" w:rsidP="008360E0">
    <w:pPr>
      <w:pStyle w:val="Piedepgina"/>
      <w:jc w:val="right"/>
      <w:rPr>
        <w:sz w:val="16"/>
      </w:rPr>
    </w:pPr>
    <w:r w:rsidRPr="00B239FD">
      <w:t xml:space="preserve">                                                                                                            </w:t>
    </w:r>
    <w:r w:rsidR="008360E0" w:rsidRPr="00B239FD">
      <w:t xml:space="preserve">                               </w:t>
    </w:r>
  </w:p>
  <w:p w14:paraId="61F836AF" w14:textId="363A3E90" w:rsidR="00595320" w:rsidRPr="00B239FD" w:rsidRDefault="00595320"/>
  <w:p w14:paraId="737EDA60" w14:textId="77777777" w:rsidR="00872F08" w:rsidRPr="00B239FD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ACAC4" w14:textId="77777777" w:rsidR="00685039" w:rsidRPr="00B239FD" w:rsidRDefault="00685039">
      <w:r w:rsidRPr="00B239FD">
        <w:separator/>
      </w:r>
    </w:p>
  </w:footnote>
  <w:footnote w:type="continuationSeparator" w:id="0">
    <w:p w14:paraId="20B7D324" w14:textId="77777777" w:rsidR="00685039" w:rsidRPr="00B239FD" w:rsidRDefault="00685039">
      <w:r w:rsidRPr="00B239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34CBDD7B" w:rsidR="00B772EE" w:rsidRPr="00B239FD" w:rsidRDefault="00685039">
    <w:pPr>
      <w:pStyle w:val="Encabezado"/>
    </w:pPr>
    <w:r>
      <w:pict w14:anchorId="285DE2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0" o:spid="_x0000_s2050" type="#_x0000_t136" style="position:absolute;margin-left:0;margin-top:0;width:634.5pt;height:126.9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565F6E8B" w14:textId="77777777" w:rsidR="00595320" w:rsidRPr="00B239FD" w:rsidRDefault="00595320"/>
  <w:p w14:paraId="7CB71880" w14:textId="77777777" w:rsidR="00595320" w:rsidRPr="00B239FD" w:rsidRDefault="00595320"/>
  <w:p w14:paraId="02164AE6" w14:textId="77777777" w:rsidR="00595320" w:rsidRPr="00B239FD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B239FD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7CC2F08D" w14:textId="7C26450B" w:rsidR="0086459B" w:rsidRPr="00B239FD" w:rsidRDefault="0086459B" w:rsidP="004F471C">
          <w:pPr>
            <w:jc w:val="center"/>
            <w:rPr>
              <w:b/>
            </w:rPr>
          </w:pPr>
          <w:r w:rsidRPr="00B239FD">
            <w:rPr>
              <w:b/>
            </w:rPr>
            <w:t>XIGA Movilidad Inteligente,</w:t>
          </w:r>
        </w:p>
        <w:p w14:paraId="42E6A2A9" w14:textId="3EDB33FF" w:rsidR="0086459B" w:rsidRPr="00B239FD" w:rsidRDefault="0086459B" w:rsidP="0086459B">
          <w:pPr>
            <w:pStyle w:val="Encabezado"/>
            <w:jc w:val="center"/>
            <w:rPr>
              <w:b/>
            </w:rPr>
          </w:pPr>
          <w:r w:rsidRPr="00B239FD">
            <w:rPr>
              <w:b/>
            </w:rPr>
            <w:t>S.A. de C.V.</w:t>
          </w:r>
        </w:p>
      </w:tc>
    </w:tr>
  </w:tbl>
  <w:p w14:paraId="4F456931" w14:textId="7F1A2A53" w:rsidR="00595320" w:rsidRPr="00B239FD" w:rsidRDefault="00685039" w:rsidP="008360E0">
    <w:pPr>
      <w:pStyle w:val="Encabezado"/>
    </w:pPr>
    <w:r>
      <w:pict w14:anchorId="2BFC1B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1" o:spid="_x0000_s2051" type="#_x0000_t136" style="position:absolute;margin-left:0;margin-top:0;width:688.4pt;height:126.9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6DE29C0B" w14:textId="77777777" w:rsidR="00595320" w:rsidRPr="00B239FD" w:rsidRDefault="00595320">
    <w:pPr>
      <w:rPr>
        <w:sz w:val="4"/>
      </w:rPr>
    </w:pPr>
  </w:p>
  <w:p w14:paraId="3F9CDEB5" w14:textId="77777777" w:rsidR="00595320" w:rsidRPr="00B239FD" w:rsidRDefault="005953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EE4C0A8" w:rsidR="00461A35" w:rsidRPr="00B239FD" w:rsidRDefault="00685039">
    <w:r>
      <w:pict w14:anchorId="1F4F4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59" o:spid="_x0000_s2049" type="#_x0000_t136" style="position:absolute;margin-left:0;margin-top:0;width:688.4pt;height:126.9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B239FD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27AD7F9C" w:rsidR="00F855EF" w:rsidRPr="00B239FD" w:rsidRDefault="00131793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131793">
            <w:rPr>
              <w:color w:val="000000" w:themeColor="text1"/>
            </w:rPr>
            <w:t>XMI-A28-G-04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DFD58D9" w:rsidR="00F855EF" w:rsidRPr="00B239FD" w:rsidRDefault="00131793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>
            <w:rPr>
              <w:color w:val="000000" w:themeColor="text1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71D3AECD" w:rsidR="00F855EF" w:rsidRPr="00B239FD" w:rsidRDefault="00CA7845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B239FD">
            <w:rPr>
              <w:color w:val="000000" w:themeColor="text1"/>
            </w:rPr>
            <w:t>XX-XX-XX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F8510A2" w14:textId="7A40B7F8" w:rsidR="00F855EF" w:rsidRPr="00B239FD" w:rsidRDefault="00F855EF" w:rsidP="00F855EF">
          <w:pPr>
            <w:jc w:val="center"/>
            <w:rPr>
              <w:b/>
              <w:color w:val="000000" w:themeColor="text1"/>
              <w:sz w:val="24"/>
            </w:rPr>
          </w:pPr>
          <w:r w:rsidRPr="00B239FD">
            <w:rPr>
              <w:b/>
              <w:color w:val="000000" w:themeColor="text1"/>
              <w:sz w:val="24"/>
            </w:rPr>
            <w:t>XIGA Movilidad Inteligente,</w:t>
          </w:r>
        </w:p>
        <w:p w14:paraId="5C29729D" w14:textId="3EDBFC3B" w:rsidR="00F855EF" w:rsidRPr="00B239FD" w:rsidRDefault="00F855EF" w:rsidP="00F855EF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</w:rPr>
          </w:pPr>
          <w:r w:rsidRPr="00B239FD">
            <w:rPr>
              <w:b/>
              <w:color w:val="000000" w:themeColor="text1"/>
              <w:sz w:val="24"/>
            </w:rPr>
            <w:t>S.A. de C.V.</w:t>
          </w:r>
        </w:p>
      </w:tc>
    </w:tr>
    <w:tr w:rsidR="00CA7845" w:rsidRPr="00B239FD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B239FD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</w:rPr>
          </w:pPr>
          <w:r w:rsidRPr="00B239FD">
            <w:rPr>
              <w:b/>
              <w:color w:val="000000" w:themeColor="text1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13A49276" w:rsidR="00F855EF" w:rsidRPr="00B239FD" w:rsidRDefault="00131793" w:rsidP="00872C12">
          <w:pPr>
            <w:jc w:val="center"/>
            <w:rPr>
              <w:color w:val="000000" w:themeColor="text1"/>
            </w:rPr>
          </w:pPr>
          <w:r w:rsidRPr="00131793">
            <w:rPr>
              <w:color w:val="000000" w:themeColor="text1"/>
            </w:rPr>
            <w:t>Controles físicos de accesos al centro de datos y oficinas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B239FD" w:rsidRDefault="00F855EF" w:rsidP="00461A35">
          <w:pPr>
            <w:jc w:val="center"/>
            <w:rPr>
              <w:color w:val="000000" w:themeColor="text1"/>
            </w:rPr>
          </w:pPr>
        </w:p>
      </w:tc>
    </w:tr>
  </w:tbl>
  <w:p w14:paraId="0E12FA89" w14:textId="77777777" w:rsidR="00461A35" w:rsidRPr="00B239FD" w:rsidRDefault="00461A35" w:rsidP="00461A35">
    <w:pPr>
      <w:rPr>
        <w:b/>
        <w:color w:val="000000" w:themeColor="text1"/>
      </w:rPr>
    </w:pPr>
  </w:p>
  <w:p w14:paraId="5CC58367" w14:textId="432C1D54" w:rsidR="00461A35" w:rsidRPr="00B239FD" w:rsidRDefault="00461A35" w:rsidP="00F855EF">
    <w:pPr>
      <w:rPr>
        <w:color w:val="000000" w:themeColor="text1"/>
      </w:rPr>
    </w:pPr>
    <w:r w:rsidRPr="00B239FD">
      <w:rPr>
        <w:b/>
        <w:color w:val="000000" w:themeColor="text1"/>
      </w:rPr>
      <w:t xml:space="preserve">Requisito aplicable: </w:t>
    </w:r>
    <w:r w:rsidR="00131793">
      <w:rPr>
        <w:b/>
        <w:color w:val="000000" w:themeColor="text1"/>
      </w:rPr>
      <w:t>32,33,34,36</w:t>
    </w:r>
  </w:p>
  <w:p w14:paraId="47197DF7" w14:textId="142D07F9" w:rsidR="00595320" w:rsidRPr="00B239FD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F1E86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4F142B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1" w15:restartNumberingAfterBreak="0">
    <w:nsid w:val="7F2457C8"/>
    <w:multiLevelType w:val="hybridMultilevel"/>
    <w:tmpl w:val="B37ABDE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43A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1793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579C1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65733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96978"/>
    <w:rsid w:val="003A1BD7"/>
    <w:rsid w:val="003A23D7"/>
    <w:rsid w:val="003C7450"/>
    <w:rsid w:val="003D0182"/>
    <w:rsid w:val="003D0FF9"/>
    <w:rsid w:val="003E51EA"/>
    <w:rsid w:val="003F18E7"/>
    <w:rsid w:val="003F596B"/>
    <w:rsid w:val="004006DA"/>
    <w:rsid w:val="004055FB"/>
    <w:rsid w:val="004137F3"/>
    <w:rsid w:val="00414640"/>
    <w:rsid w:val="00431749"/>
    <w:rsid w:val="00433514"/>
    <w:rsid w:val="00436E2E"/>
    <w:rsid w:val="0044168C"/>
    <w:rsid w:val="004418AE"/>
    <w:rsid w:val="004504FE"/>
    <w:rsid w:val="00454397"/>
    <w:rsid w:val="00454528"/>
    <w:rsid w:val="00457E4B"/>
    <w:rsid w:val="00461A35"/>
    <w:rsid w:val="00467F91"/>
    <w:rsid w:val="00475516"/>
    <w:rsid w:val="00477C4E"/>
    <w:rsid w:val="00477E89"/>
    <w:rsid w:val="00487660"/>
    <w:rsid w:val="00495065"/>
    <w:rsid w:val="00495C86"/>
    <w:rsid w:val="00496F1C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3A83"/>
    <w:rsid w:val="005C3F98"/>
    <w:rsid w:val="005C49DE"/>
    <w:rsid w:val="005C4E70"/>
    <w:rsid w:val="005C5118"/>
    <w:rsid w:val="005E2E22"/>
    <w:rsid w:val="005F0AEC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54837"/>
    <w:rsid w:val="006619C4"/>
    <w:rsid w:val="0066466C"/>
    <w:rsid w:val="0067415E"/>
    <w:rsid w:val="00674A11"/>
    <w:rsid w:val="00682ED1"/>
    <w:rsid w:val="00685039"/>
    <w:rsid w:val="006865B4"/>
    <w:rsid w:val="00687986"/>
    <w:rsid w:val="00694AA3"/>
    <w:rsid w:val="006A0BF2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04A8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00AC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450EB"/>
    <w:rsid w:val="00A535B7"/>
    <w:rsid w:val="00A53CEE"/>
    <w:rsid w:val="00A61A7A"/>
    <w:rsid w:val="00A7339B"/>
    <w:rsid w:val="00A8020E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200A4"/>
    <w:rsid w:val="00B239FD"/>
    <w:rsid w:val="00B33B2C"/>
    <w:rsid w:val="00B37873"/>
    <w:rsid w:val="00B428C0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A59EC"/>
    <w:rsid w:val="00BB4C90"/>
    <w:rsid w:val="00BB7846"/>
    <w:rsid w:val="00BC1C37"/>
    <w:rsid w:val="00BC3966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07A1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5D89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065D"/>
    <w:rsid w:val="00EC38A5"/>
    <w:rsid w:val="00EC3FCC"/>
    <w:rsid w:val="00EC50C6"/>
    <w:rsid w:val="00EC56B0"/>
    <w:rsid w:val="00ED5B94"/>
    <w:rsid w:val="00EE210C"/>
    <w:rsid w:val="00EE5FD9"/>
    <w:rsid w:val="00EF335C"/>
    <w:rsid w:val="00EF4C9C"/>
    <w:rsid w:val="00EF5493"/>
    <w:rsid w:val="00F1397F"/>
    <w:rsid w:val="00F14D1E"/>
    <w:rsid w:val="00F247E5"/>
    <w:rsid w:val="00F2693F"/>
    <w:rsid w:val="00F34F98"/>
    <w:rsid w:val="00F3541B"/>
    <w:rsid w:val="00F417D4"/>
    <w:rsid w:val="00F4200F"/>
    <w:rsid w:val="00F422C0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0FF0E09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  <w:lang w:val="es-MX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CB3B5-F6A4-47E8-9927-1DEF794E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418</Words>
  <Characters>2303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35</cp:revision>
  <cp:lastPrinted>2025-09-11T19:01:00Z</cp:lastPrinted>
  <dcterms:created xsi:type="dcterms:W3CDTF">2025-11-03T20:15:00Z</dcterms:created>
  <dcterms:modified xsi:type="dcterms:W3CDTF">2025-11-20T02:10:00Z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