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64FA7">
      <w:r>
        <w:t>La imagen muestra captura de captura de pantalla donde se observa la interfaz de la aplicación de Sophos Antivirus en el escritorio del servidor SRV-MAPA con dirección IP 10.255.248.64, el cuál hospeda los portales de usuario del monedero y los servicios web para integración con puntos de venta.</w:t>
      </w:r>
    </w:p>
    <w:p w14:paraId="7610E43B">
      <w:r>
        <w:drawing>
          <wp:inline distT="0" distB="0" distL="0" distR="0">
            <wp:extent cx="5612130" cy="290131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672FD"/>
    <w:p w14:paraId="32BBBA69"/>
    <w:p w14:paraId="0BF248FD"/>
    <w:p w14:paraId="1FE4EB78"/>
    <w:p w14:paraId="462676A9"/>
    <w:p w14:paraId="6B6C5688"/>
    <w:p w14:paraId="2AD2D63C"/>
    <w:p w14:paraId="5CC108CA"/>
    <w:p w14:paraId="4A033EC1"/>
    <w:p w14:paraId="1CB1022D"/>
    <w:p w14:paraId="2DDF4FFE"/>
    <w:p w14:paraId="75A7A6B0"/>
    <w:p w14:paraId="2FBE6A9A"/>
    <w:p w14:paraId="21866C23"/>
    <w:p w14:paraId="38F82B35"/>
    <w:p w14:paraId="545A5489"/>
    <w:p w14:paraId="77FFE53B"/>
    <w:p w14:paraId="39CA317D">
      <w:r>
        <w:t>La imagen muestra el estado en el que se encuentra el SRV-MAPA sin actividades maliciosas y actualizado con Sophos</w:t>
      </w:r>
    </w:p>
    <w:p w14:paraId="135AAC33">
      <w:r>
        <w:drawing>
          <wp:inline distT="0" distB="0" distL="0" distR="0">
            <wp:extent cx="5612130" cy="2916555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D67AC"/>
    <w:p w14:paraId="2EC95D6C"/>
    <w:p w14:paraId="0ABA0CD1"/>
    <w:p w14:paraId="1DD3540F"/>
    <w:p w14:paraId="332B7524"/>
    <w:p w14:paraId="1039DFC8"/>
    <w:p w14:paraId="14E391C0"/>
    <w:p w14:paraId="22B5CD7D"/>
    <w:p w14:paraId="514BD5D7"/>
    <w:p w14:paraId="7C23423C"/>
    <w:p w14:paraId="4B17BC9E"/>
    <w:p w14:paraId="4BC524FF"/>
    <w:p w14:paraId="50F72E64"/>
    <w:p w14:paraId="2686B770"/>
    <w:p w14:paraId="6AAAF37D">
      <w:r>
        <w:t>La imagen muestra captura de captura de pantalla donde se observa la interfaz de la aplicación de Sophos Antivirus en el escritorio del servidor SRV-XIGA-DB con dirección IP 10.255.248.37, el cuál ejecuta el servicio de base de datos para el monedero electrónico XIGA</w:t>
      </w:r>
    </w:p>
    <w:p w14:paraId="1A6A5335"/>
    <w:p w14:paraId="7B5BDE56">
      <w:r>
        <w:drawing>
          <wp:inline distT="0" distB="0" distL="0" distR="0">
            <wp:extent cx="5612130" cy="317119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07926"/>
    <w:p w14:paraId="52E3A614"/>
    <w:p w14:paraId="102E4D83"/>
    <w:p w14:paraId="5D876E63"/>
    <w:p w14:paraId="1AE6ED25"/>
    <w:p w14:paraId="2A333F75"/>
    <w:p w14:paraId="07542CF0"/>
    <w:p w14:paraId="016EC750"/>
    <w:p w14:paraId="1CBC8A3E"/>
    <w:p w14:paraId="2B6EA75E"/>
    <w:p w14:paraId="47561703"/>
    <w:p w14:paraId="1D93264E"/>
    <w:p w14:paraId="65EAC031"/>
    <w:p w14:paraId="5F112EF4"/>
    <w:p w14:paraId="495FEBFB"/>
    <w:p w14:paraId="7B3C70AD">
      <w:r>
        <w:t>La imagen muestra el estado en el que se encuentra el SRV-XIGA-DB sin actividades maliciosas y actualizado con Sophos</w:t>
      </w:r>
    </w:p>
    <w:p w14:paraId="31A0AAAD"/>
    <w:p w14:paraId="769D910D">
      <w:r>
        <w:drawing>
          <wp:inline distT="0" distB="0" distL="0" distR="0">
            <wp:extent cx="5612130" cy="2818765"/>
            <wp:effectExtent l="0" t="0" r="7620" b="63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5C801"/>
    <w:p w14:paraId="44669C9E"/>
    <w:p w14:paraId="18050A6F"/>
    <w:p w14:paraId="1D970F42"/>
    <w:p w14:paraId="34BB1DE2"/>
    <w:p w14:paraId="0F8957AE"/>
    <w:p w14:paraId="1847CAC9"/>
    <w:p w14:paraId="47A1CAB9"/>
    <w:p w14:paraId="17B5CD91"/>
    <w:p w14:paraId="19B677D3"/>
    <w:p w14:paraId="44665430"/>
    <w:p w14:paraId="199B59C0"/>
    <w:p w14:paraId="4E220449"/>
    <w:p w14:paraId="06872AD7"/>
    <w:p w14:paraId="48C76063"/>
    <w:p w14:paraId="080C1E73"/>
    <w:p w14:paraId="59476774">
      <w:r>
        <w:t>La imagen muestra captura de captura de pantalla donde se observa la interfaz de la aplicación de Sophos Antivirus en el escritorio del servidor SRV-XIGA-APP con dirección IP 10.255.248.38, el cuál ejecuta el servicio de la aplicación para el monedero electrónico XIGA.</w:t>
      </w:r>
    </w:p>
    <w:p w14:paraId="07024C9A"/>
    <w:p w14:paraId="53F777FC">
      <w:r>
        <w:drawing>
          <wp:inline distT="0" distB="0" distL="0" distR="0">
            <wp:extent cx="5612130" cy="3145155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F9CD0"/>
    <w:p w14:paraId="13F1C498"/>
    <w:p w14:paraId="30ED3AB4"/>
    <w:p w14:paraId="0E928170"/>
    <w:p w14:paraId="7CEC43F9"/>
    <w:p w14:paraId="18E1B6A2"/>
    <w:p w14:paraId="2D4E6C8A"/>
    <w:p w14:paraId="6AD8206F"/>
    <w:p w14:paraId="7ABFC0B6"/>
    <w:p w14:paraId="22FA92E4"/>
    <w:p w14:paraId="2AAA85DF"/>
    <w:p w14:paraId="6334C7C6"/>
    <w:p w14:paraId="6E0BB483"/>
    <w:p w14:paraId="12F32C8E"/>
    <w:p w14:paraId="51743A68">
      <w:r>
        <w:t>La imagen muestra el estado en el que se encuentra el SRV-XIGA-APP sin actividades maliciosas y actualizado con Sophos</w:t>
      </w:r>
    </w:p>
    <w:p w14:paraId="6812423B"/>
    <w:p w14:paraId="2C646C13">
      <w:r>
        <w:drawing>
          <wp:inline distT="0" distB="0" distL="0" distR="0">
            <wp:extent cx="5612130" cy="2812415"/>
            <wp:effectExtent l="0" t="0" r="7620" b="698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367BD"/>
    <w:p w14:paraId="0BAD9F37"/>
    <w:p w14:paraId="1530FD1C"/>
    <w:p w14:paraId="69C586E3"/>
    <w:p w14:paraId="5673D1F3"/>
    <w:p w14:paraId="246038E3"/>
    <w:p w14:paraId="61007F91"/>
    <w:p w14:paraId="7530CEEE"/>
    <w:p w14:paraId="03CBD5AD"/>
    <w:p w14:paraId="2A9D552D"/>
    <w:p w14:paraId="7802348F"/>
    <w:p w14:paraId="4785A12E"/>
    <w:p w14:paraId="7C645854">
      <w:bookmarkStart w:id="0" w:name="_GoBack"/>
      <w:bookmarkEnd w:id="0"/>
    </w:p>
    <w:p w14:paraId="05DCDDB0"/>
    <w:p w14:paraId="2EA519EB"/>
    <w:sectPr>
      <w:pgSz w:w="12240" w:h="15840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8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6D2"/>
    <w:rsid w:val="00172917"/>
    <w:rsid w:val="001E564D"/>
    <w:rsid w:val="002C4AB0"/>
    <w:rsid w:val="00887752"/>
    <w:rsid w:val="00907EB5"/>
    <w:rsid w:val="00934C9C"/>
    <w:rsid w:val="00A176D2"/>
    <w:rsid w:val="00B9267D"/>
    <w:rsid w:val="00C509F0"/>
    <w:rsid w:val="00CF7161"/>
    <w:rsid w:val="00EA3F28"/>
    <w:rsid w:val="00EB43A3"/>
    <w:rsid w:val="00EE08F8"/>
    <w:rsid w:val="00F604C8"/>
    <w:rsid w:val="397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MX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200</Words>
  <Characters>1100</Characters>
  <Lines>9</Lines>
  <Paragraphs>2</Paragraphs>
  <TotalTime>3013</TotalTime>
  <ScaleCrop>false</ScaleCrop>
  <LinksUpToDate>false</LinksUpToDate>
  <CharactersWithSpaces>1298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2025-02-19T20:26:00Z</dcterms:created>
  <dc:creator>Oscar Gutierrez Arreola</dc:creator>
  <cp:lastModifiedBy>WPS_1736193439</cp:lastModifiedBy>
  <dcterms:modified xsi:type="dcterms:W3CDTF">2025-05-12T16:47:23Z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3F4793C7E91B4F4494A4D99B2FB76DB3_12</vt:lpwstr>
  </property>
</Properties>
</file>