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/>
        <w:pBdr>
          <w:bottom w:val="single" w:sz="8" w:space="1" w:color="B9D1EE"/>
        </w:pBdr>
      </w:pPr>
    </w:p>
    <w:p>
      <w:pPr>
        <w:pStyle w:val="Heading1"/>
        <w:spacing w:before="160" w:after="80"/>
      </w:pPr>
      <w:r>
        <w:t>1. IDENTIFICACIÓN DEL ENTORNO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Folio / ambiente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Nombre del ambiente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☐ Desarrollo    ☐ Integración    ☐ Pruebas    ☐ Preproducción</w:t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Sistema / proyecto asociado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Ubicación / nube / centro de datos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Responsable del ambiente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Fecha de alta / revisión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</w:tbl>
    <w:p>
      <w:pPr>
        <w:pStyle w:val="Heading1"/>
        <w:spacing w:before="160" w:after="80"/>
      </w:pPr>
      <w:r>
        <w:t>2. CONTROLES DEL ENTORNO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3168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Control</w:t>
            </w:r>
          </w:p>
        </w:tc>
        <w:tc>
          <w:tcPr>
            <w:tcW w:type="dxa" w:w="2448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Estatus</w:t>
            </w:r>
          </w:p>
        </w:tc>
        <w:tc>
          <w:tcPr>
            <w:tcW w:type="dxa" w:w="273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Evidencia / configuración</w:t>
            </w:r>
          </w:p>
        </w:tc>
        <w:tc>
          <w:tcPr>
            <w:tcW w:type="dxa" w:w="2015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Observaciones</w:t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Segregación respecto a producción</w:t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Implementado  ☐ Parcial  ☐ No implementado  ☐ N/A</w:t>
            </w:r>
          </w:p>
        </w:tc>
        <w:tc>
          <w:tcPr>
            <w:tcW w:type="dxa" w:w="273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01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Control de acceso por rol</w:t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Implementado  ☐ Parcial  ☐ No implementado  ☐ N/A</w:t>
            </w:r>
          </w:p>
        </w:tc>
        <w:tc>
          <w:tcPr>
            <w:tcW w:type="dxa" w:w="273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01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Autenticación individual</w:t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Implementado  ☐ Parcial  ☐ No implementado  ☐ N/A</w:t>
            </w:r>
          </w:p>
        </w:tc>
        <w:tc>
          <w:tcPr>
            <w:tcW w:type="dxa" w:w="273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01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Bitácoras habilitadas</w:t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Implementado  ☐ Parcial  ☐ No implementado  ☐ N/A</w:t>
            </w:r>
          </w:p>
        </w:tc>
        <w:tc>
          <w:tcPr>
            <w:tcW w:type="dxa" w:w="273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01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Control de cambios y versiones</w:t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Implementado  ☐ Parcial  ☐ No implementado  ☐ N/A</w:t>
            </w:r>
          </w:p>
        </w:tc>
        <w:tc>
          <w:tcPr>
            <w:tcW w:type="dxa" w:w="273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01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Repositorio autorizado</w:t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Implementado  ☐ Parcial  ☐ No implementado  ☐ N/A</w:t>
            </w:r>
          </w:p>
        </w:tc>
        <w:tc>
          <w:tcPr>
            <w:tcW w:type="dxa" w:w="273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01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Protección de secretos</w:t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Implementado  ☐ Parcial  ☐ No implementado  ☐ N/A</w:t>
            </w:r>
          </w:p>
        </w:tc>
        <w:tc>
          <w:tcPr>
            <w:tcW w:type="dxa" w:w="273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01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Restricción de datos reales</w:t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Implementado  ☐ Parcial  ☐ No implementado  ☐ N/A</w:t>
            </w:r>
          </w:p>
        </w:tc>
        <w:tc>
          <w:tcPr>
            <w:tcW w:type="dxa" w:w="273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01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Cifrado de información sensible</w:t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Implementado  ☐ Parcial  ☐ No implementado  ☐ N/A</w:t>
            </w:r>
          </w:p>
        </w:tc>
        <w:tc>
          <w:tcPr>
            <w:tcW w:type="dxa" w:w="273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01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Herramientas de seguridad instaladas</w:t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Implementado  ☐ Parcial  ☐ No implementado  ☐ N/A</w:t>
            </w:r>
          </w:p>
        </w:tc>
        <w:tc>
          <w:tcPr>
            <w:tcW w:type="dxa" w:w="273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01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Respaldos / recuperación</w:t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Implementado  ☐ Parcial  ☐ No implementado  ☐ N/A</w:t>
            </w:r>
          </w:p>
        </w:tc>
        <w:tc>
          <w:tcPr>
            <w:tcW w:type="dxa" w:w="273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01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Control de dependencias</w:t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Implementado  ☐ Parcial  ☐ No implementado  ☐ N/A</w:t>
            </w:r>
          </w:p>
        </w:tc>
        <w:tc>
          <w:tcPr>
            <w:tcW w:type="dxa" w:w="273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01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Restricción de privilegios administrativos</w:t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Implementado  ☐ Parcial  ☐ No implementado  ☐ N/A</w:t>
            </w:r>
          </w:p>
        </w:tc>
        <w:tc>
          <w:tcPr>
            <w:tcW w:type="dxa" w:w="273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01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Monitoreo o alertamiento</w:t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Implementado  ☐ Parcial  ☐ No implementado  ☐ N/A</w:t>
            </w:r>
          </w:p>
        </w:tc>
        <w:tc>
          <w:tcPr>
            <w:tcW w:type="dxa" w:w="273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01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</w:tbl>
    <w:p>
      <w:pPr>
        <w:pStyle w:val="Heading1"/>
        <w:spacing w:before="160" w:after="80"/>
      </w:pPr>
      <w:r>
        <w:t>3. USUARIOS AUTORIZADOS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160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Nombre</w:t>
            </w:r>
          </w:p>
        </w:tc>
        <w:tc>
          <w:tcPr>
            <w:tcW w:type="dxa" w:w="1872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Rol</w:t>
            </w:r>
          </w:p>
        </w:tc>
        <w:tc>
          <w:tcPr>
            <w:tcW w:type="dxa" w:w="2304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Tipo de acceso</w:t>
            </w:r>
          </w:p>
        </w:tc>
        <w:tc>
          <w:tcPr>
            <w:tcW w:type="dxa" w:w="1728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Fecha alta</w:t>
            </w:r>
          </w:p>
        </w:tc>
        <w:tc>
          <w:tcPr>
            <w:tcW w:type="dxa" w:w="2304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Fecha baja / revisión</w:t>
            </w:r>
          </w:p>
        </w:tc>
      </w:tr>
      <w:tr>
        <w:tc>
          <w:tcPr>
            <w:tcW w:type="dxa" w:w="216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187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216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187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216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187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</w:tbl>
    <w:p>
      <w:pPr>
        <w:pStyle w:val="Heading1"/>
        <w:spacing w:before="160" w:after="80"/>
      </w:pPr>
      <w:r>
        <w:t>4. OBSERVACIONES Y APROBACIÓN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Observaciones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Restricciones o acciones pendientes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3360"/>
        <w:gridCol w:w="3360"/>
        <w:gridCol w:w="3360"/>
      </w:tblGrid>
      <w:tr>
        <w:tc>
          <w:tcPr>
            <w:tcW w:type="dxa" w:w="3456"/>
            <w:tcBorders>
              <w:top w:val="single" w:sz="6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sz w:val="15"/>
              </w:rPr>
              <w:t>Responsable del ambiente</w:t>
            </w:r>
          </w:p>
        </w:tc>
        <w:tc>
          <w:tcPr>
            <w:tcW w:type="dxa" w:w="3456"/>
            <w:tcBorders>
              <w:top w:val="single" w:sz="6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sz w:val="15"/>
              </w:rPr>
              <w:t>Responsable de TI</w:t>
            </w:r>
          </w:p>
        </w:tc>
        <w:tc>
          <w:tcPr>
            <w:tcW w:type="dxa" w:w="3456"/>
            <w:tcBorders>
              <w:top w:val="single" w:sz="6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sz w:val="15"/>
              </w:rPr>
              <w:t>Seguridad de la Información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800" w:right="1080" w:bottom="1008" w:left="1080" w:header="216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i w:val="0"/>
        <w:color w:val="646464"/>
        <w:sz w:val="14"/>
      </w:rPr>
      <w:t>Documento controlado de SENDERO FUEL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ook w:firstColumn="1" w:firstRow="1" w:lastColumn="0" w:lastRow="0" w:noHBand="0" w:noVBand="1" w:val="04A0"/>
      <w:tblLayout w:type="fixed"/>
    </w:tblPr>
    <w:tblGrid>
      <w:gridCol w:w="2074"/>
      <w:gridCol w:w="2074"/>
      <w:gridCol w:w="2074"/>
      <w:gridCol w:w="2074"/>
      <w:gridCol w:w="2074"/>
    </w:tblGrid>
    <w:tr>
      <w:tc>
        <w:tcPr>
          <w:tcW w:type="dxa" w:w="2376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/>
              <w:i w:val="0"/>
              <w:sz w:val="17"/>
            </w:rPr>
            <w:t>FO-SF-0101</w:t>
          </w:r>
        </w:p>
      </w:tc>
      <w:tc>
        <w:tcPr>
          <w:tcW w:type="dxa" w:w="6264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/>
              <w:i w:val="0"/>
              <w:sz w:val="16"/>
            </w:rPr>
            <w:t>Registro de entorno seguro para desarrollo</w:t>
          </w:r>
        </w:p>
      </w:tc>
      <w:tc>
        <w:tcPr>
          <w:tcW w:type="dxa" w:w="1800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384048" cy="9601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96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  <w:tr>
      <w:tc>
        <w:tcPr>
          <w:tcW w:type="dxa" w:w="2376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Emisión: 15/05/2026</w:t>
          </w:r>
        </w:p>
      </w:tc>
      <w:tc>
        <w:tcPr>
          <w:tcW w:type="dxa" w:w="2088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Revisión: 15/05/2026</w:t>
          </w:r>
        </w:p>
      </w:tc>
      <w:tc>
        <w:tcPr>
          <w:tcW w:type="dxa" w:w="2088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Versión: 1</w:t>
          </w:r>
        </w:p>
      </w:tc>
      <w:tc>
        <w:tcPr>
          <w:tcW w:type="dxa" w:w="2088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Formato</w:t>
          </w:r>
        </w:p>
      </w:tc>
      <w:tc>
        <w:tcPr>
          <w:tcW w:type="dxa" w:w="1800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after="0" w:before="0"/>
          </w:pPr>
        </w:p>
      </w:tc>
    </w:tr>
    <w:tr>
      <w:tc>
        <w:tcPr>
          <w:tcW w:type="dxa" w:w="8640"/>
          <w:gridSpan w:val="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left"/>
          </w:pPr>
          <w:r>
            <w:rPr>
              <w:rFonts w:ascii="Calibri" w:hAnsi="Calibri" w:eastAsia="Calibri"/>
              <w:b w:val="0"/>
              <w:i w:val="0"/>
              <w:sz w:val="15"/>
            </w:rPr>
            <w:t>Área: TECNOLOGÍAS DE LA INFORMACIÓN</w:t>
          </w:r>
        </w:p>
      </w:tc>
      <w:tc>
        <w:tcPr>
          <w:tcW w:type="dxa" w:w="180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/>
              <w:i w:val="0"/>
              <w:sz w:val="15"/>
            </w:rPr>
            <w:t>SENDERO FUEL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6262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C70C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3C70C8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