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</w:tblPr>
      <w:tblGrid>
        <w:gridCol w:w="2148"/>
        <w:gridCol w:w="2148"/>
        <w:gridCol w:w="2148"/>
        <w:gridCol w:w="2148"/>
        <w:gridCol w:w="2148"/>
      </w:tblGrid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31"/>
              </w:rPr>
              <w:t>FO-SF-69</w:t>
            </w:r>
          </w:p>
        </w:tc>
        <w:tc>
          <w:tcPr>
            <w:tcW w:type="dxa" w:w="7200"/>
            <w:gridSpan w:val="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6"/>
              </w:rPr>
              <w:t>Solicitud de asignación de facilidades y activos</w:t>
              <w:br/>
              <w:t>por puesto</w:t>
            </w:r>
          </w:p>
        </w:tc>
        <w:tc>
          <w:tcPr>
            <w:tcW w:type="dxa" w:w="2448"/>
            <w:vMerge w:val="restart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960120" cy="27100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2710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tos" w:hAnsi="Aptos"/>
                <w:b/>
                <w:sz w:val="19"/>
              </w:rPr>
              <w:t>SENDERO FUEL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Emisión: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Revisión: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Versión: 1</w:t>
            </w:r>
          </w:p>
        </w:tc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Formato</w:t>
            </w:r>
          </w:p>
        </w:tc>
        <w:tc>
          <w:tcPr>
            <w:tcW w:type="dxa" w:w="2448"/>
            <w:vMerge/>
          </w:tcPr>
          <w:p/>
        </w:tc>
      </w:tr>
      <w:tr>
        <w:tc>
          <w:tcPr>
            <w:tcW w:type="dxa" w:w="9504"/>
            <w:gridSpan w:val="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Área: CAPITAL HUMANO / TECNOLOGÍAS DE LA INFORMACIÓN / CONTROL INTERNO</w:t>
            </w:r>
          </w:p>
        </w:tc>
        <w:tc>
          <w:tcPr>
            <w:tcW w:type="dxa" w:w="2448"/>
            <w:vMerge/>
          </w:tcPr>
          <w:p/>
        </w:tc>
      </w:tr>
    </w:tbl>
    <w:p/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1. DATOS DEL COLABORADOR Y DE LA SOLICITUD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5371"/>
        <w:gridCol w:w="5371"/>
      </w:tblGrid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Nombre del colaborador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Puesto / área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Jefe inmediato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Tipo de movimiento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 Alta definitiva   ☐ Cambio de puesto / funciones   ☐ Reposición   ☐ Temporal</w:t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Justificación de la solicitud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2685"/>
        <w:gridCol w:w="2685"/>
        <w:gridCol w:w="2685"/>
        <w:gridCol w:w="2685"/>
      </w:tblGrid>
      <w:tr>
        <w:tc>
          <w:tcPr>
            <w:tcW w:type="dxa" w:w="2736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Número de empleado</w:t>
            </w:r>
          </w:p>
        </w:tc>
        <w:tc>
          <w:tcPr>
            <w:tcW w:type="dxa" w:w="2736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Fecha de solicitud</w:t>
            </w:r>
          </w:p>
        </w:tc>
        <w:tc>
          <w:tcPr>
            <w:tcW w:type="dxa" w:w="2736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Vigencia requerida</w:t>
            </w:r>
          </w:p>
        </w:tc>
        <w:tc>
          <w:tcPr>
            <w:tcW w:type="dxa" w:w="2736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Área solicitante</w:t>
            </w:r>
          </w:p>
        </w:tc>
      </w:tr>
      <w:tr>
        <w:tc>
          <w:tcPr>
            <w:tcW w:type="dxa" w:w="2736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736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736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736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2. FACILIDADES Y ACTIVOS SOLICITADOS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2148"/>
        <w:gridCol w:w="2148"/>
        <w:gridCol w:w="2148"/>
        <w:gridCol w:w="2148"/>
        <w:gridCol w:w="2148"/>
      </w:tblGrid>
      <w:tr>
        <w:trPr>
          <w:tblHeader w:val="true"/>
        </w:trPr>
        <w:tc>
          <w:tcPr>
            <w:tcW w:type="dxa" w:w="3096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1"/>
              </w:rPr>
              <w:t>Activo / facilidad solicitada</w:t>
            </w:r>
          </w:p>
        </w:tc>
        <w:tc>
          <w:tcPr>
            <w:tcW w:type="dxa" w:w="1368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1"/>
              </w:rPr>
              <w:t>Cantidad</w:t>
            </w:r>
          </w:p>
        </w:tc>
        <w:tc>
          <w:tcPr>
            <w:tcW w:type="dxa" w:w="2880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1"/>
              </w:rPr>
              <w:t>Descripción / alcance</w:t>
            </w:r>
          </w:p>
        </w:tc>
        <w:tc>
          <w:tcPr>
            <w:tcW w:type="dxa" w:w="1584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1"/>
              </w:rPr>
              <w:t>Temporal</w:t>
            </w:r>
          </w:p>
        </w:tc>
        <w:tc>
          <w:tcPr>
            <w:tcW w:type="dxa" w:w="1958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1"/>
              </w:rPr>
              <w:t>No aplica</w:t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Equipo de cómputo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Correo institucional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Acceso a sistemas / aplicativos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Acceso a red / VPN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Dispositivo móvil / token / MFA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Licencias de software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Credencial / acceso físico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Otro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</w:t>
            </w:r>
          </w:p>
        </w:tc>
      </w:tr>
    </w:tbl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3. VALIDACIÓN Y AUTORIZACIONES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5371"/>
        <w:gridCol w:w="5371"/>
      </w:tblGrid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Valida jefe inmediato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Valida Capital Humano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Valida TI / Seguridad de la Información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Nivel de acceso requerido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 Básico   ☐ Medio   ☐ Privilegiado</w:t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Restricciones / controles especiales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4. FIRMAS</w:t>
      </w:r>
    </w:p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</w:tblPr>
      <w:tblGrid>
        <w:gridCol w:w="2685"/>
        <w:gridCol w:w="2685"/>
        <w:gridCol w:w="2685"/>
        <w:gridCol w:w="2685"/>
      </w:tblGrid>
      <w:tr>
        <w:tc>
          <w:tcPr>
            <w:tcW w:type="dxa" w:w="2686"/>
            <w:tcBorders>
              <w:bottom w:val="single" w:sz="10" w:color="7F7F7F"/>
            </w:tcBorders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686"/>
            <w:tcBorders>
              <w:bottom w:val="single" w:sz="10" w:color="7F7F7F"/>
            </w:tcBorders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686"/>
            <w:tcBorders>
              <w:bottom w:val="single" w:sz="10" w:color="7F7F7F"/>
            </w:tcBorders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686"/>
            <w:tcBorders>
              <w:bottom w:val="single" w:sz="10" w:color="7F7F7F"/>
            </w:tcBorders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686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Colaborador</w:t>
            </w:r>
          </w:p>
        </w:tc>
        <w:tc>
          <w:tcPr>
            <w:tcW w:type="dxa" w:w="2686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Jefe inmediato</w:t>
            </w:r>
          </w:p>
        </w:tc>
        <w:tc>
          <w:tcPr>
            <w:tcW w:type="dxa" w:w="2686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Capital Humano</w:t>
            </w:r>
          </w:p>
        </w:tc>
        <w:tc>
          <w:tcPr>
            <w:tcW w:type="dxa" w:w="2686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TI / Seguridad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749" w:bottom="648" w:left="749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77777"/>
        <w:sz w:val="19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