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088"/>
        <w:gridCol w:w="2088"/>
        <w:gridCol w:w="2088"/>
        <w:gridCol w:w="2088"/>
      </w:tblGrid>
      <w:tr w:rsidR="006100DA" w14:paraId="3508DE25" w14:textId="77777777" w:rsidTr="00956610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6AD3FB" w14:textId="77777777" w:rsidR="006100DA" w:rsidRDefault="00000000">
            <w:pPr>
              <w:jc w:val="center"/>
            </w:pPr>
            <w:r>
              <w:rPr>
                <w:b/>
              </w:rPr>
              <w:t>FO-SF-0046</w:t>
            </w:r>
          </w:p>
        </w:tc>
        <w:tc>
          <w:tcPr>
            <w:tcW w:w="6264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53345A" w14:textId="77777777" w:rsidR="006100DA" w:rsidRPr="00956610" w:rsidRDefault="00000000">
            <w:pPr>
              <w:jc w:val="center"/>
              <w:rPr>
                <w:lang w:val="es-MX"/>
              </w:rPr>
            </w:pPr>
            <w:r w:rsidRPr="00956610">
              <w:rPr>
                <w:b/>
                <w:sz w:val="24"/>
                <w:lang w:val="es-MX"/>
              </w:rPr>
              <w:t>CIERRE DEL PROCESO DE RETORNO DE ACTIVOS</w:t>
            </w:r>
          </w:p>
        </w:tc>
        <w:tc>
          <w:tcPr>
            <w:tcW w:w="2088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0C3751" w14:textId="77777777" w:rsidR="006100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80B571" wp14:editId="37BD97D4">
                  <wp:extent cx="548640" cy="1548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15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B2D101" w14:textId="77777777" w:rsidR="006100DA" w:rsidRDefault="00000000">
            <w:pPr>
              <w:jc w:val="center"/>
            </w:pPr>
            <w:r>
              <w:rPr>
                <w:b/>
              </w:rPr>
              <w:t>SENDERO FUEL</w:t>
            </w:r>
          </w:p>
        </w:tc>
      </w:tr>
      <w:tr w:rsidR="006100DA" w14:paraId="116BFD52" w14:textId="77777777" w:rsidTr="00956610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3EEF8F" w14:textId="77777777" w:rsidR="006100DA" w:rsidRDefault="00000000">
            <w:pPr>
              <w:jc w:val="center"/>
            </w:pPr>
            <w:r>
              <w:rPr>
                <w:sz w:val="18"/>
              </w:rPr>
              <w:t>Emisión: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790AAD" w14:textId="77777777" w:rsidR="006100DA" w:rsidRDefault="00000000">
            <w:pPr>
              <w:jc w:val="center"/>
            </w:pPr>
            <w:r>
              <w:rPr>
                <w:sz w:val="18"/>
              </w:rPr>
              <w:t>Revisión: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9B84DC" w14:textId="77777777" w:rsidR="006100DA" w:rsidRDefault="00000000">
            <w:pPr>
              <w:jc w:val="center"/>
            </w:pPr>
            <w:r>
              <w:rPr>
                <w:sz w:val="18"/>
              </w:rPr>
              <w:t>Versión: 1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44C90E" w14:textId="77777777" w:rsidR="006100DA" w:rsidRDefault="00000000">
            <w:pPr>
              <w:jc w:val="center"/>
            </w:pPr>
            <w:r>
              <w:rPr>
                <w:sz w:val="18"/>
              </w:rPr>
              <w:t>Formato</w:t>
            </w:r>
          </w:p>
        </w:tc>
        <w:tc>
          <w:tcPr>
            <w:tcW w:w="2088" w:type="dxa"/>
            <w:vMerge/>
          </w:tcPr>
          <w:p w14:paraId="19E215D3" w14:textId="77777777" w:rsidR="006100DA" w:rsidRDefault="006100DA"/>
        </w:tc>
      </w:tr>
      <w:tr w:rsidR="006100DA" w14:paraId="33F85EE6" w14:textId="77777777" w:rsidTr="00956610">
        <w:trPr>
          <w:jc w:val="center"/>
        </w:trPr>
        <w:tc>
          <w:tcPr>
            <w:tcW w:w="8496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E1F912" w14:textId="77777777" w:rsidR="006100DA" w:rsidRDefault="00000000">
            <w:r>
              <w:t>Área: RECURSOS HUMANOS</w:t>
            </w:r>
          </w:p>
        </w:tc>
        <w:tc>
          <w:tcPr>
            <w:tcW w:w="2088" w:type="dxa"/>
            <w:vMerge/>
          </w:tcPr>
          <w:p w14:paraId="561D0FEA" w14:textId="77777777" w:rsidR="006100DA" w:rsidRDefault="006100DA"/>
        </w:tc>
      </w:tr>
    </w:tbl>
    <w:p w14:paraId="5A5D5DB1" w14:textId="77777777" w:rsidR="006100DA" w:rsidRDefault="006100DA">
      <w:pPr>
        <w:spacing w:after="0"/>
      </w:pPr>
    </w:p>
    <w:p w14:paraId="4AE03BB9" w14:textId="77777777" w:rsidR="006100DA" w:rsidRDefault="00000000">
      <w:pPr>
        <w:spacing w:before="120" w:after="80"/>
      </w:pPr>
      <w:r>
        <w:rPr>
          <w:b/>
          <w:color w:val="4472C4"/>
          <w:sz w:val="24"/>
        </w:rPr>
        <w:t>1. DATOS GENERALES DEL CASO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6100DA" w14:paraId="374BDB97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5FFBAE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Folio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70306" w14:textId="77777777" w:rsidR="006100DA" w:rsidRDefault="006100DA">
            <w:pPr>
              <w:spacing w:after="0" w:line="240" w:lineRule="auto"/>
            </w:pPr>
          </w:p>
        </w:tc>
      </w:tr>
      <w:tr w:rsidR="006100DA" w14:paraId="68F27337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340499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Nombre del colaborador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14C22" w14:textId="77777777" w:rsidR="006100DA" w:rsidRDefault="006100DA">
            <w:pPr>
              <w:spacing w:after="0" w:line="240" w:lineRule="auto"/>
            </w:pPr>
          </w:p>
        </w:tc>
      </w:tr>
      <w:tr w:rsidR="006100DA" w14:paraId="3D128190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3AEE08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Área / puesto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CA75B5" w14:textId="77777777" w:rsidR="006100DA" w:rsidRDefault="006100DA">
            <w:pPr>
              <w:spacing w:after="0" w:line="240" w:lineRule="auto"/>
            </w:pPr>
          </w:p>
        </w:tc>
      </w:tr>
      <w:tr w:rsidR="006100DA" w:rsidRPr="00956610" w14:paraId="5551836D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13EDE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Tipo de evento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D57E0C" w14:textId="77777777" w:rsidR="006100DA" w:rsidRPr="00956610" w:rsidRDefault="00000000">
            <w:pPr>
              <w:spacing w:after="0" w:line="240" w:lineRule="auto"/>
              <w:rPr>
                <w:lang w:val="es-MX"/>
              </w:rPr>
            </w:pPr>
            <w:r w:rsidRPr="00956610">
              <w:rPr>
                <w:color w:val="000000"/>
                <w:sz w:val="19"/>
                <w:lang w:val="es-MX"/>
              </w:rPr>
              <w:t>☐ Baja definitiva   ☐ Cambio de rol   ☐ Reasignación</w:t>
            </w:r>
          </w:p>
        </w:tc>
      </w:tr>
      <w:tr w:rsidR="006100DA" w14:paraId="1C04B959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BCA2F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Fecha efectiva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841E5" w14:textId="77777777" w:rsidR="006100DA" w:rsidRDefault="006100DA">
            <w:pPr>
              <w:spacing w:after="0" w:line="240" w:lineRule="auto"/>
            </w:pPr>
          </w:p>
        </w:tc>
      </w:tr>
      <w:tr w:rsidR="006100DA" w14:paraId="56B5FC17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4745EC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Fecha de cierre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27096" w14:textId="77777777" w:rsidR="006100DA" w:rsidRDefault="006100DA">
            <w:pPr>
              <w:spacing w:after="0" w:line="240" w:lineRule="auto"/>
            </w:pPr>
          </w:p>
        </w:tc>
      </w:tr>
    </w:tbl>
    <w:p w14:paraId="1E94D0C7" w14:textId="77777777" w:rsidR="006100DA" w:rsidRDefault="006100DA">
      <w:pPr>
        <w:spacing w:after="0"/>
      </w:pPr>
    </w:p>
    <w:p w14:paraId="4E1A34A3" w14:textId="77777777" w:rsidR="006100DA" w:rsidRDefault="00000000">
      <w:pPr>
        <w:spacing w:before="120" w:after="80"/>
      </w:pPr>
      <w:r>
        <w:rPr>
          <w:b/>
          <w:color w:val="4472C4"/>
          <w:sz w:val="24"/>
        </w:rPr>
        <w:t>2. VALIDACIONES FINALES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6100DA" w:rsidRPr="00956610" w14:paraId="39E1A3FD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6242F4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8"/>
              </w:rPr>
              <w:t>☐ Se devolvieron activos tangibles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F8080" w14:textId="77777777" w:rsidR="006100DA" w:rsidRPr="00956610" w:rsidRDefault="00000000">
            <w:pPr>
              <w:spacing w:after="0" w:line="240" w:lineRule="auto"/>
              <w:rPr>
                <w:lang w:val="es-MX"/>
              </w:rPr>
            </w:pPr>
            <w:r w:rsidRPr="00956610">
              <w:rPr>
                <w:color w:val="000000"/>
                <w:sz w:val="18"/>
                <w:lang w:val="es-MX"/>
              </w:rPr>
              <w:t>☐ Se cancelaron o reasignaron activos intangibles</w:t>
            </w:r>
          </w:p>
        </w:tc>
      </w:tr>
      <w:tr w:rsidR="006100DA" w:rsidRPr="00956610" w14:paraId="5ECD781E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CF38F" w14:textId="77777777" w:rsidR="006100DA" w:rsidRPr="00956610" w:rsidRDefault="00000000">
            <w:pPr>
              <w:spacing w:after="0" w:line="240" w:lineRule="auto"/>
              <w:rPr>
                <w:lang w:val="es-MX"/>
              </w:rPr>
            </w:pPr>
            <w:r w:rsidRPr="00956610">
              <w:rPr>
                <w:color w:val="000000"/>
                <w:sz w:val="18"/>
                <w:lang w:val="es-MX"/>
              </w:rPr>
              <w:t>☐ Se recuperaron credenciales y medios de acceso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F875D7" w14:textId="77777777" w:rsidR="006100DA" w:rsidRPr="00956610" w:rsidRDefault="00000000">
            <w:pPr>
              <w:spacing w:after="0" w:line="240" w:lineRule="auto"/>
              <w:rPr>
                <w:lang w:val="es-MX"/>
              </w:rPr>
            </w:pPr>
            <w:r w:rsidRPr="00956610">
              <w:rPr>
                <w:color w:val="000000"/>
                <w:sz w:val="18"/>
                <w:lang w:val="es-MX"/>
              </w:rPr>
              <w:t>☐ Se resguardó / transfirió información institucional</w:t>
            </w:r>
          </w:p>
        </w:tc>
      </w:tr>
      <w:tr w:rsidR="006100DA" w14:paraId="23BC01BD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60DE3" w14:textId="77777777" w:rsidR="006100DA" w:rsidRPr="00956610" w:rsidRDefault="00000000">
            <w:pPr>
              <w:spacing w:after="0" w:line="240" w:lineRule="auto"/>
              <w:rPr>
                <w:lang w:val="es-MX"/>
              </w:rPr>
            </w:pPr>
            <w:r w:rsidRPr="00956610">
              <w:rPr>
                <w:color w:val="000000"/>
                <w:sz w:val="18"/>
                <w:lang w:val="es-MX"/>
              </w:rPr>
              <w:t>☐ Se actualizó el inventario correspondiente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CF8207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8"/>
              </w:rPr>
              <w:t>☐ Se revisaron incidencias pendientes</w:t>
            </w:r>
          </w:p>
        </w:tc>
      </w:tr>
      <w:tr w:rsidR="006100DA" w:rsidRPr="00956610" w14:paraId="06004A96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B762A" w14:textId="77777777" w:rsidR="006100DA" w:rsidRPr="00956610" w:rsidRDefault="00000000">
            <w:pPr>
              <w:spacing w:after="0" w:line="240" w:lineRule="auto"/>
              <w:rPr>
                <w:lang w:val="es-MX"/>
              </w:rPr>
            </w:pPr>
            <w:r w:rsidRPr="00956610">
              <w:rPr>
                <w:color w:val="000000"/>
                <w:sz w:val="18"/>
                <w:lang w:val="es-MX"/>
              </w:rPr>
              <w:t>☐ Se anexó evidencia documental suficiente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1268A" w14:textId="77777777" w:rsidR="006100DA" w:rsidRPr="00956610" w:rsidRDefault="00000000">
            <w:pPr>
              <w:spacing w:after="0" w:line="240" w:lineRule="auto"/>
              <w:rPr>
                <w:lang w:val="es-MX"/>
              </w:rPr>
            </w:pPr>
            <w:r w:rsidRPr="00956610">
              <w:rPr>
                <w:color w:val="000000"/>
                <w:sz w:val="18"/>
                <w:lang w:val="es-MX"/>
              </w:rPr>
              <w:t>☐ No subsisten accesos no autorizados conocidos</w:t>
            </w:r>
          </w:p>
        </w:tc>
      </w:tr>
    </w:tbl>
    <w:p w14:paraId="543A16C9" w14:textId="77777777" w:rsidR="006100DA" w:rsidRPr="00956610" w:rsidRDefault="006100DA">
      <w:pPr>
        <w:spacing w:after="0"/>
        <w:rPr>
          <w:lang w:val="es-MX"/>
        </w:rPr>
      </w:pPr>
    </w:p>
    <w:p w14:paraId="538902FF" w14:textId="77777777" w:rsidR="006100DA" w:rsidRDefault="00000000">
      <w:pPr>
        <w:spacing w:before="120" w:after="80"/>
      </w:pPr>
      <w:r>
        <w:rPr>
          <w:b/>
          <w:color w:val="4472C4"/>
          <w:sz w:val="24"/>
        </w:rPr>
        <w:t>3. RESULTADO DEL PROCESO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6100DA" w:rsidRPr="00956610" w14:paraId="5654AEBE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4D2A5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Resultado final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1CDE5" w14:textId="77777777" w:rsidR="006100DA" w:rsidRPr="00956610" w:rsidRDefault="00000000">
            <w:pPr>
              <w:spacing w:after="0" w:line="240" w:lineRule="auto"/>
              <w:rPr>
                <w:lang w:val="es-MX"/>
              </w:rPr>
            </w:pPr>
            <w:r w:rsidRPr="00956610">
              <w:rPr>
                <w:color w:val="000000"/>
                <w:sz w:val="19"/>
                <w:lang w:val="es-MX"/>
              </w:rPr>
              <w:t>☐ Completo / conforme   ☐ Completo con observaciones   ☐ Pendiente de regularización</w:t>
            </w:r>
          </w:p>
        </w:tc>
      </w:tr>
      <w:tr w:rsidR="006100DA" w14:paraId="10337CC1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0A617" w14:textId="77777777" w:rsidR="006100DA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Pendientes abiertos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B06585" w14:textId="77777777" w:rsidR="006100DA" w:rsidRDefault="006100DA">
            <w:pPr>
              <w:spacing w:after="0" w:line="240" w:lineRule="auto"/>
            </w:pPr>
          </w:p>
        </w:tc>
      </w:tr>
    </w:tbl>
    <w:p w14:paraId="2245BEFF" w14:textId="77777777" w:rsidR="006100DA" w:rsidRDefault="006100DA">
      <w:pPr>
        <w:spacing w:after="0"/>
      </w:pPr>
    </w:p>
    <w:p w14:paraId="68BD1008" w14:textId="77777777" w:rsidR="006100DA" w:rsidRDefault="00000000">
      <w:pPr>
        <w:spacing w:before="120" w:after="80"/>
      </w:pPr>
      <w:r>
        <w:rPr>
          <w:b/>
          <w:color w:val="4472C4"/>
          <w:sz w:val="24"/>
        </w:rPr>
        <w:t>4. OBSERVACIONES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40"/>
      </w:tblGrid>
      <w:tr w:rsidR="006100DA" w:rsidRPr="00956610" w14:paraId="4741B211" w14:textId="77777777">
        <w:trPr>
          <w:jc w:val="center"/>
        </w:trPr>
        <w:tc>
          <w:tcPr>
            <w:tcW w:w="10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CE31D" w14:textId="77777777" w:rsidR="006100DA" w:rsidRPr="00956610" w:rsidRDefault="00000000">
            <w:pPr>
              <w:spacing w:after="0" w:line="240" w:lineRule="auto"/>
              <w:rPr>
                <w:lang w:val="es-MX"/>
              </w:rPr>
            </w:pPr>
            <w:r w:rsidRPr="00956610">
              <w:rPr>
                <w:color w:val="000000"/>
                <w:sz w:val="19"/>
                <w:lang w:val="es-MX"/>
              </w:rPr>
              <w:t>Observaciones finales y referencias de evidencia</w:t>
            </w:r>
            <w:r w:rsidRPr="00956610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956610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956610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</w:p>
        </w:tc>
      </w:tr>
    </w:tbl>
    <w:p w14:paraId="3E590A8C" w14:textId="77777777" w:rsidR="006100DA" w:rsidRPr="00956610" w:rsidRDefault="006100DA">
      <w:pPr>
        <w:spacing w:after="0"/>
        <w:rPr>
          <w:lang w:val="es-MX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6100DA" w:rsidRPr="00956610" w14:paraId="3F21A48A" w14:textId="77777777">
        <w:trPr>
          <w:jc w:val="center"/>
        </w:trPr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F66490" w14:textId="77777777" w:rsidR="006100DA" w:rsidRPr="00956610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956610">
              <w:rPr>
                <w:color w:val="000000"/>
                <w:sz w:val="19"/>
                <w:lang w:val="es-MX"/>
              </w:rPr>
              <w:br/>
            </w:r>
            <w:r w:rsidRPr="00956610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7CE200" w14:textId="77777777" w:rsidR="006100DA" w:rsidRPr="00956610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956610">
              <w:rPr>
                <w:color w:val="000000"/>
                <w:sz w:val="19"/>
                <w:lang w:val="es-MX"/>
              </w:rPr>
              <w:br/>
            </w:r>
            <w:r w:rsidRPr="00956610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F6CCE1" w14:textId="77777777" w:rsidR="006100DA" w:rsidRPr="00956610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956610">
              <w:rPr>
                <w:color w:val="000000"/>
                <w:sz w:val="19"/>
                <w:lang w:val="es-MX"/>
              </w:rPr>
              <w:br/>
            </w:r>
            <w:r w:rsidRPr="00956610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1E9407" w14:textId="77777777" w:rsidR="006100DA" w:rsidRPr="00956610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956610">
              <w:rPr>
                <w:color w:val="000000"/>
                <w:sz w:val="19"/>
                <w:lang w:val="es-MX"/>
              </w:rPr>
              <w:br/>
            </w:r>
            <w:r w:rsidRPr="00956610">
              <w:rPr>
                <w:color w:val="000000"/>
                <w:sz w:val="19"/>
                <w:lang w:val="es-MX"/>
              </w:rPr>
              <w:br/>
            </w:r>
          </w:p>
        </w:tc>
      </w:tr>
      <w:tr w:rsidR="006100DA" w14:paraId="2A1A4708" w14:textId="77777777">
        <w:trPr>
          <w:jc w:val="center"/>
        </w:trPr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20D5D" w14:textId="77777777" w:rsidR="006100D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Recursos Humanos</w:t>
            </w: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B76A59" w14:textId="77777777" w:rsidR="006100D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TI / Sistemas</w:t>
            </w: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7AFB2" w14:textId="77777777" w:rsidR="006100D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Seguridad de la Información</w:t>
            </w: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9C37EC" w14:textId="77777777" w:rsidR="006100D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Vo. Bo. Final</w:t>
            </w:r>
          </w:p>
        </w:tc>
      </w:tr>
    </w:tbl>
    <w:p w14:paraId="4D23BFC5" w14:textId="77777777" w:rsidR="00854A89" w:rsidRDefault="00854A89"/>
    <w:sectPr w:rsidR="00854A89" w:rsidSect="00034616">
      <w:footerReference w:type="default" r:id="rId9"/>
      <w:pgSz w:w="12240" w:h="15840"/>
      <w:pgMar w:top="576" w:right="648" w:bottom="720" w:left="64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C850D" w14:textId="77777777" w:rsidR="00854A89" w:rsidRDefault="00854A89">
      <w:pPr>
        <w:spacing w:after="0" w:line="240" w:lineRule="auto"/>
      </w:pPr>
      <w:r>
        <w:separator/>
      </w:r>
    </w:p>
  </w:endnote>
  <w:endnote w:type="continuationSeparator" w:id="0">
    <w:p w14:paraId="6041E080" w14:textId="77777777" w:rsidR="00854A89" w:rsidRDefault="00854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7D47" w14:textId="77777777" w:rsidR="006100DA" w:rsidRDefault="00000000">
    <w:pPr>
      <w:pStyle w:val="Piedepgina"/>
      <w:jc w:val="center"/>
    </w:pPr>
    <w:r>
      <w:rPr>
        <w:color w:val="787878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8CC2B" w14:textId="77777777" w:rsidR="00854A89" w:rsidRDefault="00854A89">
      <w:pPr>
        <w:spacing w:after="0" w:line="240" w:lineRule="auto"/>
      </w:pPr>
      <w:r>
        <w:separator/>
      </w:r>
    </w:p>
  </w:footnote>
  <w:footnote w:type="continuationSeparator" w:id="0">
    <w:p w14:paraId="6770C61F" w14:textId="77777777" w:rsidR="00854A89" w:rsidRDefault="00854A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0222509">
    <w:abstractNumId w:val="8"/>
  </w:num>
  <w:num w:numId="2" w16cid:durableId="1505170900">
    <w:abstractNumId w:val="6"/>
  </w:num>
  <w:num w:numId="3" w16cid:durableId="1036739122">
    <w:abstractNumId w:val="5"/>
  </w:num>
  <w:num w:numId="4" w16cid:durableId="864320720">
    <w:abstractNumId w:val="4"/>
  </w:num>
  <w:num w:numId="5" w16cid:durableId="2020962685">
    <w:abstractNumId w:val="7"/>
  </w:num>
  <w:num w:numId="6" w16cid:durableId="559905621">
    <w:abstractNumId w:val="3"/>
  </w:num>
  <w:num w:numId="7" w16cid:durableId="1280408896">
    <w:abstractNumId w:val="2"/>
  </w:num>
  <w:num w:numId="8" w16cid:durableId="834033947">
    <w:abstractNumId w:val="1"/>
  </w:num>
  <w:num w:numId="9" w16cid:durableId="249699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00DA"/>
    <w:rsid w:val="00854A89"/>
    <w:rsid w:val="00956610"/>
    <w:rsid w:val="00AA1D8D"/>
    <w:rsid w:val="00B47730"/>
    <w:rsid w:val="00BB63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37A0A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2026-04-07T22:45:00Z</dcterms:modified>
  <cp:category/>
</cp:coreProperties>
</file>