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0365E0" w14:paraId="0EE88F12" w14:textId="77777777" w:rsidTr="000365E0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7FD72" w14:textId="77777777" w:rsidR="000365E0" w:rsidRDefault="000365E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FO-SF-0034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2DF00" w14:textId="77777777" w:rsidR="000365E0" w:rsidRPr="000365E0" w:rsidRDefault="000365E0">
            <w:pPr>
              <w:jc w:val="center"/>
              <w:rPr>
                <w:lang w:val="es-MX"/>
              </w:rPr>
            </w:pPr>
            <w:proofErr w:type="spellStart"/>
            <w:r w:rsidRPr="000365E0">
              <w:rPr>
                <w:rFonts w:ascii="Calibri" w:hAnsi="Calibri"/>
                <w:b/>
                <w:color w:val="222222"/>
                <w:sz w:val="24"/>
                <w:lang w:val="es-MX"/>
              </w:rPr>
              <w:t>Checklist</w:t>
            </w:r>
            <w:proofErr w:type="spellEnd"/>
            <w:r w:rsidRPr="000365E0">
              <w:rPr>
                <w:rFonts w:ascii="Calibri" w:hAnsi="Calibri"/>
                <w:b/>
                <w:color w:val="222222"/>
                <w:sz w:val="24"/>
                <w:lang w:val="es-MX"/>
              </w:rPr>
              <w:t xml:space="preserve"> de baja y/o cambio de rol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CC8DB3" w14:textId="77777777" w:rsidR="000365E0" w:rsidRDefault="000365E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3BC7BA" wp14:editId="3E69F0A1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1BBA6" w14:textId="7A64C08D" w:rsidR="000365E0" w:rsidRDefault="000365E0" w:rsidP="00352B73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0365E0" w14:paraId="55696746" w14:textId="77777777" w:rsidTr="000365E0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C56F1F" w14:textId="77777777" w:rsidR="000365E0" w:rsidRDefault="000365E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44B9F9" w14:textId="77777777" w:rsidR="000365E0" w:rsidRDefault="000365E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9F6AC3" w14:textId="77777777" w:rsidR="000365E0" w:rsidRDefault="000365E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CF847F" w14:textId="77777777" w:rsidR="000365E0" w:rsidRDefault="000365E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FD671C" w14:textId="505CF269" w:rsidR="000365E0" w:rsidRDefault="000365E0">
            <w:pPr>
              <w:jc w:val="center"/>
            </w:pPr>
          </w:p>
        </w:tc>
      </w:tr>
      <w:tr w:rsidR="000365E0" w14:paraId="6D161C13" w14:textId="77777777" w:rsidTr="000365E0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ABDAEC" w14:textId="77777777" w:rsidR="000365E0" w:rsidRDefault="000365E0">
            <w:r>
              <w:rPr>
                <w:rFonts w:ascii="Calibri" w:hAnsi="Calibri"/>
                <w:color w:val="222222"/>
                <w:sz w:val="21"/>
              </w:rPr>
              <w:t>Área: CONTROL INTERNO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FA5831" w14:textId="77777777" w:rsidR="000365E0" w:rsidRDefault="000365E0"/>
        </w:tc>
      </w:tr>
    </w:tbl>
    <w:p w14:paraId="044001A9" w14:textId="77777777" w:rsidR="00125388" w:rsidRDefault="00125388">
      <w:pPr>
        <w:spacing w:after="0"/>
      </w:pPr>
    </w:p>
    <w:p w14:paraId="268C7482" w14:textId="77777777" w:rsidR="00125388" w:rsidRDefault="00125388">
      <w:pPr>
        <w:pBdr>
          <w:bottom w:val="single" w:sz="8" w:space="1" w:color="B4C7E7"/>
        </w:pBdr>
        <w:spacing w:after="40"/>
      </w:pPr>
    </w:p>
    <w:p w14:paraId="755E56F8" w14:textId="77777777" w:rsidR="00125388" w:rsidRDefault="00125388">
      <w:pPr>
        <w:pBdr>
          <w:bottom w:val="single" w:sz="8" w:space="1" w:color="B4C7E7"/>
        </w:pBdr>
        <w:spacing w:after="40"/>
      </w:pPr>
    </w:p>
    <w:p w14:paraId="3F3B6DB1" w14:textId="77777777" w:rsidR="0012538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DE CONTROL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125388" w14:paraId="5E329D93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EBF40B" w14:textId="77777777" w:rsidR="00125388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FE348C" w14:textId="77777777" w:rsidR="00125388" w:rsidRDefault="00125388"/>
        </w:tc>
      </w:tr>
      <w:tr w:rsidR="00125388" w14:paraId="431645B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D3EB84" w14:textId="77777777" w:rsidR="00125388" w:rsidRDefault="00000000">
            <w:r>
              <w:rPr>
                <w:rFonts w:ascii="Calibri" w:hAnsi="Calibri"/>
                <w:color w:val="222222"/>
              </w:rPr>
              <w:t>Nombre del colaborador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FEFC00" w14:textId="77777777" w:rsidR="00125388" w:rsidRDefault="00125388"/>
        </w:tc>
      </w:tr>
      <w:tr w:rsidR="00125388" w:rsidRPr="000365E0" w14:paraId="227FC9D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7C9242" w14:textId="77777777" w:rsidR="00125388" w:rsidRDefault="00000000">
            <w:r>
              <w:rPr>
                <w:rFonts w:ascii="Calibri" w:hAnsi="Calibri"/>
                <w:color w:val="222222"/>
              </w:rPr>
              <w:t>Tipo de evento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03CA96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lang w:val="es-MX"/>
              </w:rPr>
              <w:t>☐ Baja definitiva   ☐ Cambio de rol / funciones</w:t>
            </w:r>
          </w:p>
        </w:tc>
      </w:tr>
      <w:tr w:rsidR="00125388" w14:paraId="54F511DF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6E0B01" w14:textId="77777777" w:rsidR="00125388" w:rsidRDefault="00000000">
            <w:proofErr w:type="spellStart"/>
            <w:r>
              <w:rPr>
                <w:rFonts w:ascii="Calibri" w:hAnsi="Calibri"/>
                <w:color w:val="222222"/>
              </w:rPr>
              <w:t>Fecha</w:t>
            </w:r>
            <w:proofErr w:type="spellEnd"/>
            <w:r>
              <w:rPr>
                <w:rFonts w:ascii="Calibri" w:hAnsi="Calibri"/>
                <w:color w:val="222222"/>
              </w:rPr>
              <w:t xml:space="preserve"> </w:t>
            </w:r>
            <w:proofErr w:type="spellStart"/>
            <w:r>
              <w:rPr>
                <w:rFonts w:ascii="Calibri" w:hAnsi="Calibri"/>
                <w:color w:val="222222"/>
              </w:rPr>
              <w:t>efectiva</w:t>
            </w:r>
            <w:proofErr w:type="spellEnd"/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A8E20E" w14:textId="77777777" w:rsidR="00125388" w:rsidRDefault="00125388"/>
        </w:tc>
      </w:tr>
      <w:tr w:rsidR="00125388" w14:paraId="0E13519D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BB693C" w14:textId="77777777" w:rsidR="00125388" w:rsidRDefault="00000000">
            <w:r>
              <w:rPr>
                <w:rFonts w:ascii="Calibri" w:hAnsi="Calibri"/>
                <w:color w:val="222222"/>
              </w:rPr>
              <w:t>Área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C0F8BE" w14:textId="77777777" w:rsidR="00125388" w:rsidRDefault="00125388"/>
        </w:tc>
      </w:tr>
      <w:tr w:rsidR="00125388" w14:paraId="60BC659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2EBD8B" w14:textId="77777777" w:rsidR="00125388" w:rsidRDefault="00000000">
            <w:r>
              <w:rPr>
                <w:rFonts w:ascii="Calibri" w:hAnsi="Calibri"/>
                <w:color w:val="222222"/>
              </w:rPr>
              <w:t>Puesto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2A383E" w14:textId="77777777" w:rsidR="00125388" w:rsidRDefault="00125388"/>
        </w:tc>
      </w:tr>
    </w:tbl>
    <w:p w14:paraId="3691F4C6" w14:textId="77777777" w:rsidR="0012538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2. CHECKLIST DE EJECUCIÓN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755"/>
        <w:gridCol w:w="1175"/>
        <w:gridCol w:w="1493"/>
        <w:gridCol w:w="1251"/>
        <w:gridCol w:w="1179"/>
        <w:gridCol w:w="1879"/>
      </w:tblGrid>
      <w:tr w:rsidR="00125388" w14:paraId="61D3F794" w14:textId="77777777" w:rsidTr="000365E0">
        <w:trPr>
          <w:tblHeader/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681C22" w14:textId="77777777" w:rsidR="00125388" w:rsidRDefault="00000000">
            <w:pPr>
              <w:jc w:val="center"/>
            </w:pPr>
            <w:proofErr w:type="spellStart"/>
            <w:r>
              <w:rPr>
                <w:rFonts w:ascii="Calibri" w:hAnsi="Calibri"/>
                <w:b/>
                <w:color w:val="222222"/>
                <w:sz w:val="21"/>
              </w:rPr>
              <w:t>Actividad</w:t>
            </w:r>
            <w:proofErr w:type="spellEnd"/>
            <w:r>
              <w:rPr>
                <w:rFonts w:ascii="Calibri" w:hAnsi="Calibri"/>
                <w:b/>
                <w:color w:val="222222"/>
                <w:sz w:val="21"/>
              </w:rPr>
              <w:t xml:space="preserve"> de control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0C13C6" w14:textId="77777777" w:rsidR="00125388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Aplica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5F8174" w14:textId="77777777" w:rsidR="00125388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Responsable</w:t>
            </w:r>
          </w:p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F5EFA0" w14:textId="77777777" w:rsidR="00125388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Fecha / hora</w:t>
            </w:r>
          </w:p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F66E3E" w14:textId="77777777" w:rsidR="00125388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Estatus</w:t>
            </w:r>
          </w:p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F0254E" w14:textId="77777777" w:rsidR="00125388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125388" w14:paraId="03663ECB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CDC53B" w14:textId="77777777" w:rsidR="00125388" w:rsidRDefault="00000000">
            <w:r>
              <w:rPr>
                <w:rFonts w:ascii="Calibri" w:hAnsi="Calibri"/>
                <w:color w:val="222222"/>
                <w:sz w:val="21"/>
              </w:rPr>
              <w:t>Recepción de notificación formal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142174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5441BF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B17BA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79FE28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18183A" w14:textId="77777777" w:rsidR="00125388" w:rsidRDefault="00125388"/>
        </w:tc>
      </w:tr>
      <w:tr w:rsidR="00125388" w14:paraId="551B6ABF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839D6F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Validación de fecha efectiva del movimiento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3B5AD4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185700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CE68A0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90A2DC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C49882" w14:textId="77777777" w:rsidR="00125388" w:rsidRDefault="00125388"/>
        </w:tc>
      </w:tr>
      <w:tr w:rsidR="00125388" w14:paraId="4D2FA005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DB1215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Identificación de cuentas de usuario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516A4C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67C811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730194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105699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D6D82B" w14:textId="77777777" w:rsidR="00125388" w:rsidRDefault="00125388"/>
        </w:tc>
      </w:tr>
      <w:tr w:rsidR="00125388" w14:paraId="22541C25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1AB4B6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Inhabilitación / cambio de correo institucional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9387B5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C9D936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9EB7C5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FCE185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64AD2B" w14:textId="77777777" w:rsidR="00125388" w:rsidRDefault="00125388"/>
        </w:tc>
      </w:tr>
      <w:tr w:rsidR="00125388" w14:paraId="374E7A7E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C882E6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Inhabilitación / cambio de VPN y acceso remoto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5261A9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795B65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B42B12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E55BA2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F926B2" w14:textId="77777777" w:rsidR="00125388" w:rsidRDefault="00125388"/>
        </w:tc>
      </w:tr>
      <w:tr w:rsidR="00125388" w14:paraId="1725E350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BE091E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Inhabilitación / cambio de aplicativos críticos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709978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BC54B4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0A5B80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651CBC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0C2CF7" w14:textId="77777777" w:rsidR="00125388" w:rsidRDefault="00125388"/>
        </w:tc>
      </w:tr>
      <w:tr w:rsidR="00125388" w14:paraId="3724E463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8E36E7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Inhabilitación / cambio de accesos privilegiados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DCF04C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FB45D0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B20ADD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579301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AF7B96" w14:textId="77777777" w:rsidR="00125388" w:rsidRDefault="00125388"/>
        </w:tc>
      </w:tr>
      <w:tr w:rsidR="00125388" w14:paraId="7B36B522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5A7AF7" w14:textId="77777777" w:rsidR="00125388" w:rsidRDefault="00000000">
            <w:r>
              <w:rPr>
                <w:rFonts w:ascii="Calibri" w:hAnsi="Calibri"/>
                <w:color w:val="222222"/>
                <w:sz w:val="21"/>
              </w:rPr>
              <w:t>Recuperación de credenciales / tokens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2C16C5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725085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87C6B2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DE8657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D46BC2" w14:textId="77777777" w:rsidR="00125388" w:rsidRDefault="00125388"/>
        </w:tc>
      </w:tr>
      <w:tr w:rsidR="00125388" w14:paraId="4CFA45FE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CFDA60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Recuperación de equipo de cómputo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F98CFC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A27FFB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149142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1558FC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038461" w14:textId="77777777" w:rsidR="00125388" w:rsidRDefault="00125388"/>
        </w:tc>
      </w:tr>
      <w:tr w:rsidR="00125388" w14:paraId="4F627B94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5C096D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Recuperación de dispositivos móviles / accesorios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E26082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9D20C3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FEA1E6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95ABDA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EEA5FC" w14:textId="77777777" w:rsidR="00125388" w:rsidRDefault="00125388"/>
        </w:tc>
      </w:tr>
      <w:tr w:rsidR="00125388" w14:paraId="3E642D08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2BBE1A" w14:textId="77777777" w:rsidR="00125388" w:rsidRDefault="00000000">
            <w:r>
              <w:rPr>
                <w:rFonts w:ascii="Calibri" w:hAnsi="Calibri"/>
                <w:color w:val="222222"/>
                <w:sz w:val="21"/>
              </w:rPr>
              <w:t>Transferencia de pendientes operativos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289D0B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1DB8A4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4138FA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33C103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0630A" w14:textId="77777777" w:rsidR="00125388" w:rsidRDefault="00125388"/>
        </w:tc>
      </w:tr>
      <w:tr w:rsidR="00125388" w14:paraId="5A899DB4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2060CD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Actualización de responsable del proceso / servicio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2E6A99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BC260E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0CC2F3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9FB246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872B02" w14:textId="77777777" w:rsidR="00125388" w:rsidRDefault="00125388"/>
        </w:tc>
      </w:tr>
      <w:tr w:rsidR="00125388" w14:paraId="56C29DBA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73E226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 xml:space="preserve">Confirmación de actualización de </w:t>
            </w: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lastRenderedPageBreak/>
              <w:t>documentos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B7AAE4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lastRenderedPageBreak/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23B3A4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AF40A4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4FB7E8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4F2170" w14:textId="77777777" w:rsidR="00125388" w:rsidRDefault="00125388"/>
        </w:tc>
      </w:tr>
      <w:tr w:rsidR="00125388" w14:paraId="57FA4047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29D2D3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Confirmación de devolución de activos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898B7E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94C60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B3C324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51DB67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5AAF0C" w14:textId="77777777" w:rsidR="00125388" w:rsidRDefault="00125388"/>
        </w:tc>
      </w:tr>
      <w:tr w:rsidR="00125388" w14:paraId="455C90BF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80CEF1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Integración de evidencia al expediente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8FC3A7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5197D0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39DE9A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1DA432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30DB5F" w14:textId="77777777" w:rsidR="00125388" w:rsidRDefault="00125388"/>
        </w:tc>
      </w:tr>
      <w:tr w:rsidR="00125388" w14:paraId="16B9C1F0" w14:textId="77777777" w:rsidTr="000365E0">
        <w:trPr>
          <w:jc w:val="center"/>
        </w:trPr>
        <w:tc>
          <w:tcPr>
            <w:tcW w:w="375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29C2EF" w14:textId="77777777" w:rsidR="00125388" w:rsidRPr="000365E0" w:rsidRDefault="00000000">
            <w:pPr>
              <w:rPr>
                <w:lang w:val="es-MX"/>
              </w:rPr>
            </w:pPr>
            <w:r w:rsidRPr="000365E0">
              <w:rPr>
                <w:rFonts w:ascii="Calibri" w:hAnsi="Calibri"/>
                <w:color w:val="222222"/>
                <w:sz w:val="21"/>
                <w:lang w:val="es-MX"/>
              </w:rPr>
              <w:t>Cierre validado por RH / Seguridad / TI</w:t>
            </w:r>
          </w:p>
        </w:tc>
        <w:tc>
          <w:tcPr>
            <w:tcW w:w="1175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28129B" w14:textId="77777777" w:rsidR="00125388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 xml:space="preserve">☐ </w:t>
            </w:r>
            <w:proofErr w:type="gramStart"/>
            <w:r>
              <w:rPr>
                <w:rFonts w:ascii="Calibri" w:hAnsi="Calibri"/>
                <w:color w:val="222222"/>
                <w:sz w:val="20"/>
              </w:rPr>
              <w:t>Sí  ☐</w:t>
            </w:r>
            <w:proofErr w:type="gramEnd"/>
            <w:r>
              <w:rPr>
                <w:rFonts w:ascii="Calibri" w:hAnsi="Calibri"/>
                <w:color w:val="222222"/>
                <w:sz w:val="20"/>
              </w:rPr>
              <w:t xml:space="preserve"> No</w:t>
            </w:r>
          </w:p>
        </w:tc>
        <w:tc>
          <w:tcPr>
            <w:tcW w:w="149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5E9E9A" w14:textId="77777777" w:rsidR="00125388" w:rsidRDefault="00125388"/>
        </w:tc>
        <w:tc>
          <w:tcPr>
            <w:tcW w:w="1251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F728B4" w14:textId="77777777" w:rsidR="00125388" w:rsidRDefault="00125388"/>
        </w:tc>
        <w:tc>
          <w:tcPr>
            <w:tcW w:w="11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1420F" w14:textId="77777777" w:rsidR="00125388" w:rsidRDefault="00125388"/>
        </w:tc>
        <w:tc>
          <w:tcPr>
            <w:tcW w:w="187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AFE390" w14:textId="77777777" w:rsidR="00125388" w:rsidRDefault="00125388"/>
        </w:tc>
      </w:tr>
    </w:tbl>
    <w:p w14:paraId="6F51D79F" w14:textId="77777777" w:rsidR="0012538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3. VALIDACIÓN DE CIERRE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125388" w14:paraId="15C751FA" w14:textId="77777777">
        <w:trPr>
          <w:jc w:val="center"/>
        </w:trPr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9DAE2" w14:textId="77777777" w:rsidR="00125388" w:rsidRDefault="00125388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EEE23" w14:textId="77777777" w:rsidR="00125388" w:rsidRDefault="00125388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28CFB" w14:textId="77777777" w:rsidR="00125388" w:rsidRDefault="00125388">
            <w:pPr>
              <w:spacing w:after="0"/>
              <w:jc w:val="center"/>
            </w:pPr>
          </w:p>
        </w:tc>
      </w:tr>
      <w:tr w:rsidR="00125388" w14:paraId="316AB96E" w14:textId="77777777">
        <w:trPr>
          <w:jc w:val="center"/>
        </w:trPr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0A0AA" w14:textId="77777777" w:rsidR="0012538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Ejecuta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0601E" w14:textId="77777777" w:rsidR="0012538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Revisa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427E2" w14:textId="77777777" w:rsidR="0012538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Valida cierre</w:t>
            </w:r>
          </w:p>
        </w:tc>
      </w:tr>
    </w:tbl>
    <w:p w14:paraId="665890DE" w14:textId="77777777" w:rsidR="000A497E" w:rsidRDefault="000A497E"/>
    <w:sectPr w:rsidR="000A497E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39A3" w14:textId="77777777" w:rsidR="000A497E" w:rsidRDefault="000A497E">
      <w:pPr>
        <w:spacing w:after="0" w:line="240" w:lineRule="auto"/>
      </w:pPr>
      <w:r>
        <w:separator/>
      </w:r>
    </w:p>
  </w:endnote>
  <w:endnote w:type="continuationSeparator" w:id="0">
    <w:p w14:paraId="7FBA27F4" w14:textId="77777777" w:rsidR="000A497E" w:rsidRDefault="000A4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2C96" w14:textId="77777777" w:rsidR="00125388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33E2F" w14:textId="77777777" w:rsidR="000A497E" w:rsidRDefault="000A497E">
      <w:pPr>
        <w:spacing w:after="0" w:line="240" w:lineRule="auto"/>
      </w:pPr>
      <w:r>
        <w:separator/>
      </w:r>
    </w:p>
  </w:footnote>
  <w:footnote w:type="continuationSeparator" w:id="0">
    <w:p w14:paraId="75A79453" w14:textId="77777777" w:rsidR="000A497E" w:rsidRDefault="000A4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2008470">
    <w:abstractNumId w:val="8"/>
  </w:num>
  <w:num w:numId="2" w16cid:durableId="206652354">
    <w:abstractNumId w:val="6"/>
  </w:num>
  <w:num w:numId="3" w16cid:durableId="108207417">
    <w:abstractNumId w:val="5"/>
  </w:num>
  <w:num w:numId="4" w16cid:durableId="1465809625">
    <w:abstractNumId w:val="4"/>
  </w:num>
  <w:num w:numId="5" w16cid:durableId="601567731">
    <w:abstractNumId w:val="7"/>
  </w:num>
  <w:num w:numId="6" w16cid:durableId="412048384">
    <w:abstractNumId w:val="3"/>
  </w:num>
  <w:num w:numId="7" w16cid:durableId="1457480569">
    <w:abstractNumId w:val="2"/>
  </w:num>
  <w:num w:numId="8" w16cid:durableId="941643806">
    <w:abstractNumId w:val="1"/>
  </w:num>
  <w:num w:numId="9" w16cid:durableId="331642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5E0"/>
    <w:rsid w:val="0006063C"/>
    <w:rsid w:val="000A497E"/>
    <w:rsid w:val="00125388"/>
    <w:rsid w:val="0015074B"/>
    <w:rsid w:val="0029639D"/>
    <w:rsid w:val="00326F90"/>
    <w:rsid w:val="00AA1D8D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1E461E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2026-04-07T18:24:00Z</dcterms:modified>
  <cp:category/>
</cp:coreProperties>
</file>