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160" w:before="40"/>
        <w:pBdr>
          <w:bottom w:val="single" w:sz="8" w:space="1" w:color="3C77FF"/>
        </w:pBdr>
      </w:pPr>
    </w:p>
    <w:p>
      <w:pPr>
        <w:spacing w:before="280" w:after="120"/>
      </w:pPr>
      <w:r>
        <w:rPr>
          <w:rFonts w:ascii="Arial" w:hAnsi="Arial" w:eastAsia="Arial"/>
          <w:b/>
          <w:color w:val="3C77FF"/>
          <w:sz w:val="24"/>
        </w:rPr>
        <w:t>1. DATOS GENERALES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rPr/>
        <w:tc>
          <w:tcPr>
            <w:tcW w:type="dxa" w:w="2551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shd w:fill="DCE6F4" w:val="clear"/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Folio</w:t>
            </w:r>
          </w:p>
        </w:tc>
        <w:tc>
          <w:tcPr>
            <w:tcW w:type="dxa" w:w="5216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_______________________________</w:t>
            </w:r>
          </w:p>
        </w:tc>
      </w:tr>
      <w:tr>
        <w:trPr/>
        <w:tc>
          <w:tcPr>
            <w:tcW w:type="dxa" w:w="2551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shd w:fill="DCE6F4" w:val="clear"/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Fecha y hora del reporte</w:t>
            </w:r>
          </w:p>
        </w:tc>
        <w:tc>
          <w:tcPr>
            <w:tcW w:type="dxa" w:w="5216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_______________________________</w:t>
            </w:r>
          </w:p>
        </w:tc>
      </w:tr>
      <w:tr>
        <w:trPr/>
        <w:tc>
          <w:tcPr>
            <w:tcW w:type="dxa" w:w="2551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shd w:fill="DCE6F4" w:val="clear"/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Nombre del colaborador</w:t>
            </w:r>
          </w:p>
        </w:tc>
        <w:tc>
          <w:tcPr>
            <w:tcW w:type="dxa" w:w="5216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____________________________________________________________</w:t>
            </w:r>
          </w:p>
        </w:tc>
      </w:tr>
      <w:tr>
        <w:trPr/>
        <w:tc>
          <w:tcPr>
            <w:tcW w:type="dxa" w:w="2551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shd w:fill="DCE6F4" w:val="clear"/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Puesto / Área</w:t>
            </w:r>
          </w:p>
        </w:tc>
        <w:tc>
          <w:tcPr>
            <w:tcW w:type="dxa" w:w="5216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____________________________________________________________</w:t>
            </w:r>
          </w:p>
        </w:tc>
      </w:tr>
      <w:tr>
        <w:trPr/>
        <w:tc>
          <w:tcPr>
            <w:tcW w:type="dxa" w:w="2551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shd w:fill="DCE6F4" w:val="clear"/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Ubicación del incidente</w:t>
            </w:r>
          </w:p>
        </w:tc>
        <w:tc>
          <w:tcPr>
            <w:tcW w:type="dxa" w:w="5216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____________________________________________________________</w:t>
            </w:r>
          </w:p>
        </w:tc>
      </w:tr>
      <w:tr>
        <w:trPr/>
        <w:tc>
          <w:tcPr>
            <w:tcW w:type="dxa" w:w="2551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shd w:fill="DCE6F4" w:val="clear"/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Medio de contacto</w:t>
            </w:r>
          </w:p>
        </w:tc>
        <w:tc>
          <w:tcPr>
            <w:tcW w:type="dxa" w:w="5216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____________________________________________________________</w:t>
            </w:r>
          </w:p>
        </w:tc>
      </w:tr>
    </w:tbl>
    <w:p>
      <w:pPr>
        <w:spacing w:after="40"/>
      </w:pPr>
    </w:p>
    <w:p>
      <w:pPr>
        <w:spacing w:before="280" w:after="120"/>
      </w:pPr>
      <w:r>
        <w:rPr>
          <w:rFonts w:ascii="Arial" w:hAnsi="Arial" w:eastAsia="Arial"/>
          <w:b/>
          <w:color w:val="3C77FF"/>
          <w:sz w:val="24"/>
        </w:rPr>
        <w:t>2. CLASIFICACIÓN DEL EVENTO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3883"/>
            <w:tcBorders>
              <w:left w:val="nil"/>
              <w:top w:val="nil"/>
              <w:right w:val="nil"/>
              <w:bottom w:val="nil"/>
            </w:tcBorders>
            <w:tcMar>
              <w:top w:w="20" w:type="dxa"/>
              <w:start w:w="40" w:type="dxa"/>
              <w:bottom w:w="20" w:type="dxa"/>
              <w:end w:w="40" w:type="dxa"/>
            </w:tcMar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☐ Robo o extravío de equipo</w:t>
            </w:r>
          </w:p>
        </w:tc>
        <w:tc>
          <w:tcPr>
            <w:tcW w:type="dxa" w:w="3883"/>
            <w:tcBorders>
              <w:left w:val="nil"/>
              <w:top w:val="nil"/>
              <w:right w:val="nil"/>
              <w:bottom w:val="nil"/>
            </w:tcBorders>
            <w:tcMar>
              <w:top w:w="20" w:type="dxa"/>
              <w:start w:w="40" w:type="dxa"/>
              <w:bottom w:w="20" w:type="dxa"/>
              <w:end w:w="40" w:type="dxa"/>
            </w:tcMar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☐ Sospecha de malware o código malicioso</w:t>
            </w:r>
          </w:p>
        </w:tc>
      </w:tr>
      <w:tr>
        <w:tc>
          <w:tcPr>
            <w:tcW w:type="dxa" w:w="3883"/>
            <w:tcBorders>
              <w:left w:val="nil"/>
              <w:top w:val="nil"/>
              <w:right w:val="nil"/>
              <w:bottom w:val="nil"/>
            </w:tcBorders>
            <w:tcMar>
              <w:top w:w="20" w:type="dxa"/>
              <w:start w:w="40" w:type="dxa"/>
              <w:bottom w:w="20" w:type="dxa"/>
              <w:end w:w="40" w:type="dxa"/>
            </w:tcMar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☐ Falla técnica del equipo</w:t>
            </w:r>
          </w:p>
        </w:tc>
        <w:tc>
          <w:tcPr>
            <w:tcW w:type="dxa" w:w="3883"/>
            <w:tcBorders>
              <w:left w:val="nil"/>
              <w:top w:val="nil"/>
              <w:right w:val="nil"/>
              <w:bottom w:val="nil"/>
            </w:tcBorders>
            <w:tcMar>
              <w:top w:w="20" w:type="dxa"/>
              <w:start w:w="40" w:type="dxa"/>
              <w:bottom w:w="20" w:type="dxa"/>
              <w:end w:w="40" w:type="dxa"/>
            </w:tcMar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☐ Exposición visual o física de información</w:t>
            </w:r>
          </w:p>
        </w:tc>
      </w:tr>
      <w:tr>
        <w:tc>
          <w:tcPr>
            <w:tcW w:type="dxa" w:w="3883"/>
            <w:tcBorders>
              <w:left w:val="nil"/>
              <w:top w:val="nil"/>
              <w:right w:val="nil"/>
              <w:bottom w:val="nil"/>
            </w:tcBorders>
            <w:tcMar>
              <w:top w:w="20" w:type="dxa"/>
              <w:start w:w="40" w:type="dxa"/>
              <w:bottom w:w="20" w:type="dxa"/>
              <w:end w:w="40" w:type="dxa"/>
            </w:tcMar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☐ Acceso no autorizado</w:t>
            </w:r>
          </w:p>
        </w:tc>
        <w:tc>
          <w:tcPr>
            <w:tcW w:type="dxa" w:w="3883"/>
            <w:tcBorders>
              <w:left w:val="nil"/>
              <w:top w:val="nil"/>
              <w:right w:val="nil"/>
              <w:bottom w:val="nil"/>
            </w:tcBorders>
            <w:tcMar>
              <w:top w:w="20" w:type="dxa"/>
              <w:start w:w="40" w:type="dxa"/>
              <w:bottom w:w="20" w:type="dxa"/>
              <w:end w:w="40" w:type="dxa"/>
            </w:tcMar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☐ Uso indebido de credenciales</w:t>
            </w:r>
          </w:p>
        </w:tc>
      </w:tr>
      <w:tr>
        <w:tc>
          <w:tcPr>
            <w:tcW w:type="dxa" w:w="3883"/>
            <w:tcBorders>
              <w:left w:val="nil"/>
              <w:top w:val="nil"/>
              <w:right w:val="nil"/>
              <w:bottom w:val="nil"/>
            </w:tcBorders>
            <w:tcMar>
              <w:top w:w="20" w:type="dxa"/>
              <w:start w:w="40" w:type="dxa"/>
              <w:bottom w:w="20" w:type="dxa"/>
              <w:end w:w="40" w:type="dxa"/>
            </w:tcMar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☐ Pérdida de conectividad segura</w:t>
            </w:r>
          </w:p>
        </w:tc>
        <w:tc>
          <w:tcPr>
            <w:tcW w:type="dxa" w:w="3883"/>
            <w:tcBorders>
              <w:left w:val="nil"/>
              <w:top w:val="nil"/>
              <w:right w:val="nil"/>
              <w:bottom w:val="nil"/>
            </w:tcBorders>
            <w:tcMar>
              <w:top w:w="20" w:type="dxa"/>
              <w:start w:w="40" w:type="dxa"/>
              <w:bottom w:w="20" w:type="dxa"/>
              <w:end w:w="40" w:type="dxa"/>
            </w:tcMar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☐ Otro: ______________________________</w:t>
            </w:r>
          </w:p>
        </w:tc>
      </w:tr>
    </w:tbl>
    <w:p>
      <w:pPr>
        <w:spacing w:after="40"/>
      </w:pPr>
    </w:p>
    <w:p>
      <w:pPr>
        <w:spacing w:before="280" w:after="120"/>
      </w:pPr>
      <w:r>
        <w:rPr>
          <w:rFonts w:ascii="Arial" w:hAnsi="Arial" w:eastAsia="Arial"/>
          <w:b/>
          <w:color w:val="3C77FF"/>
          <w:sz w:val="24"/>
        </w:rPr>
        <w:t>3. DESCRIPCIÓN DEL INCIDENTE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rPr/>
        <w:tc>
          <w:tcPr>
            <w:tcW w:type="dxa" w:w="2551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shd w:fill="DCE6F4" w:val="clear"/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Descripción breve</w:t>
            </w:r>
          </w:p>
        </w:tc>
        <w:tc>
          <w:tcPr>
            <w:tcW w:type="dxa" w:w="5216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________________________________________________________________________________</w:t>
            </w:r>
          </w:p>
        </w:tc>
      </w:tr>
      <w:tr>
        <w:trPr/>
        <w:tc>
          <w:tcPr>
            <w:tcW w:type="dxa" w:w="2551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shd w:fill="DCE6F4" w:val="clear"/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Activos afectados</w:t>
            </w:r>
          </w:p>
        </w:tc>
        <w:tc>
          <w:tcPr>
            <w:tcW w:type="dxa" w:w="5216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________________________________________________________________________________</w:t>
            </w:r>
          </w:p>
        </w:tc>
      </w:tr>
      <w:tr>
        <w:trPr/>
        <w:tc>
          <w:tcPr>
            <w:tcW w:type="dxa" w:w="2551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shd w:fill="DCE6F4" w:val="clear"/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Información potencialmente comprometida</w:t>
            </w:r>
          </w:p>
        </w:tc>
        <w:tc>
          <w:tcPr>
            <w:tcW w:type="dxa" w:w="5216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________________________________________________________________________________</w:t>
            </w:r>
          </w:p>
        </w:tc>
      </w:tr>
      <w:tr>
        <w:trPr/>
        <w:tc>
          <w:tcPr>
            <w:tcW w:type="dxa" w:w="2551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shd w:fill="DCE6F4" w:val="clear"/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Personas o terceros involucrados</w:t>
            </w:r>
          </w:p>
        </w:tc>
        <w:tc>
          <w:tcPr>
            <w:tcW w:type="dxa" w:w="5216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________________________________________________________________________________</w:t>
            </w:r>
          </w:p>
        </w:tc>
      </w:tr>
    </w:tbl>
    <w:p>
      <w:pPr>
        <w:spacing w:after="40"/>
      </w:pPr>
    </w:p>
    <w:p>
      <w:pPr>
        <w:spacing w:before="280" w:after="120"/>
      </w:pPr>
      <w:r>
        <w:rPr>
          <w:rFonts w:ascii="Arial" w:hAnsi="Arial" w:eastAsia="Arial"/>
          <w:b/>
          <w:color w:val="3C77FF"/>
          <w:sz w:val="24"/>
        </w:rPr>
        <w:t>4. ACCIONES INMEDIATAS Y ESCALAMIENTO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rPr/>
        <w:tc>
          <w:tcPr>
            <w:tcW w:type="dxa" w:w="2551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shd w:fill="DCE6F4" w:val="clear"/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Acciones ejecutadas por el colaborador</w:t>
            </w:r>
          </w:p>
        </w:tc>
        <w:tc>
          <w:tcPr>
            <w:tcW w:type="dxa" w:w="5216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________________________________________________________________________________</w:t>
            </w:r>
          </w:p>
        </w:tc>
      </w:tr>
      <w:tr>
        <w:trPr/>
        <w:tc>
          <w:tcPr>
            <w:tcW w:type="dxa" w:w="2551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shd w:fill="DCE6F4" w:val="clear"/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Reportado a</w:t>
            </w:r>
          </w:p>
        </w:tc>
        <w:tc>
          <w:tcPr>
            <w:tcW w:type="dxa" w:w="5216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____________________________________________________________</w:t>
            </w:r>
          </w:p>
        </w:tc>
      </w:tr>
      <w:tr>
        <w:trPr/>
        <w:tc>
          <w:tcPr>
            <w:tcW w:type="dxa" w:w="2551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shd w:fill="DCE6F4" w:val="clear"/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Hora de notificación</w:t>
            </w:r>
          </w:p>
        </w:tc>
        <w:tc>
          <w:tcPr>
            <w:tcW w:type="dxa" w:w="5216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_______________________________</w:t>
            </w:r>
          </w:p>
        </w:tc>
      </w:tr>
      <w:tr>
        <w:trPr/>
        <w:tc>
          <w:tcPr>
            <w:tcW w:type="dxa" w:w="2551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shd w:fill="DCE6F4" w:val="clear"/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Escalamiento requerido</w:t>
            </w:r>
          </w:p>
        </w:tc>
        <w:tc>
          <w:tcPr>
            <w:tcW w:type="dxa" w:w="5216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☐ Seguridad   ☐ TI   ☐ Jurídico / Cumplimiento   ☐ SAT</w:t>
            </w:r>
          </w:p>
        </w:tc>
      </w:tr>
      <w:tr>
        <w:trPr/>
        <w:tc>
          <w:tcPr>
            <w:tcW w:type="dxa" w:w="2551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shd w:fill="DCE6F4" w:val="clear"/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Observaciones adicionales</w:t>
            </w:r>
          </w:p>
        </w:tc>
        <w:tc>
          <w:tcPr>
            <w:tcW w:type="dxa" w:w="5216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________________________________________________________________________________</w:t>
            </w:r>
          </w:p>
        </w:tc>
      </w:tr>
    </w:tbl>
    <w:p>
      <w:pPr>
        <w:spacing w:after="40"/>
      </w:pPr>
    </w:p>
    <w:p>
      <w:pPr>
        <w:spacing w:before="280" w:after="120"/>
      </w:pPr>
      <w:r>
        <w:rPr>
          <w:rFonts w:ascii="Arial" w:hAnsi="Arial" w:eastAsia="Arial"/>
          <w:b/>
          <w:color w:val="3C77FF"/>
          <w:sz w:val="24"/>
        </w:rPr>
        <w:t>5. CIERRE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rPr/>
        <w:tc>
          <w:tcPr>
            <w:tcW w:type="dxa" w:w="2551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shd w:fill="DCE6F4" w:val="clear"/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Clasificación final</w:t>
            </w:r>
          </w:p>
        </w:tc>
        <w:tc>
          <w:tcPr>
            <w:tcW w:type="dxa" w:w="5216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☐ Menor   ☐ Mayor   ☐ Crítico</w:t>
            </w:r>
          </w:p>
        </w:tc>
      </w:tr>
      <w:tr>
        <w:trPr/>
        <w:tc>
          <w:tcPr>
            <w:tcW w:type="dxa" w:w="2551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shd w:fill="DCE6F4" w:val="clear"/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Fecha de cierre</w:t>
            </w:r>
          </w:p>
        </w:tc>
        <w:tc>
          <w:tcPr>
            <w:tcW w:type="dxa" w:w="5216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_______________________________</w:t>
            </w:r>
          </w:p>
        </w:tc>
      </w:tr>
      <w:tr>
        <w:trPr/>
        <w:tc>
          <w:tcPr>
            <w:tcW w:type="dxa" w:w="2551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shd w:fill="DCE6F4" w:val="clear"/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Responsable del cierre</w:t>
            </w:r>
          </w:p>
        </w:tc>
        <w:tc>
          <w:tcPr>
            <w:tcW w:type="dxa" w:w="5216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____________________________________________________________</w:t>
            </w:r>
          </w:p>
        </w:tc>
      </w:tr>
      <w:tr>
        <w:trPr/>
        <w:tc>
          <w:tcPr>
            <w:tcW w:type="dxa" w:w="2551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shd w:fill="DCE6F4" w:val="clear"/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Lecciones aprendidas / medidas preventivas</w:t>
            </w:r>
          </w:p>
        </w:tc>
        <w:tc>
          <w:tcPr>
            <w:tcW w:type="dxa" w:w="5216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________________________________________________________________________________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c>
          <w:tcPr>
            <w:tcW w:type="dxa" w:w="2589"/>
            <w:tcMar>
              <w:top w:w="20" w:type="dxa"/>
              <w:start w:w="20" w:type="dxa"/>
              <w:bottom w:w="20" w:type="dxa"/>
              <w:end w:w="20" w:type="dxa"/>
            </w:tcMar>
            <w:tcBorders>
              <w:left w:val="nil"/>
              <w:top w:val="nil"/>
              <w:right w:val="nil"/>
              <w:bottom w:val="nil"/>
            </w:tcBorders>
          </w:tcPr>
          <w:p>
            <w:pPr>
              <w:spacing w:before="400"/>
              <w:jc w:val="center"/>
              <w:pBdr>
                <w:bottom w:val="single" w:sz="8" w:space="1" w:color="7F7F7F"/>
              </w:pBdr>
            </w:pPr>
          </w:p>
        </w:tc>
        <w:tc>
          <w:tcPr>
            <w:tcW w:type="dxa" w:w="2589"/>
            <w:tcMar>
              <w:top w:w="20" w:type="dxa"/>
              <w:start w:w="20" w:type="dxa"/>
              <w:bottom w:w="20" w:type="dxa"/>
              <w:end w:w="20" w:type="dxa"/>
            </w:tcMar>
            <w:tcBorders>
              <w:left w:val="nil"/>
              <w:top w:val="nil"/>
              <w:right w:val="nil"/>
              <w:bottom w:val="nil"/>
            </w:tcBorders>
          </w:tcPr>
          <w:p>
            <w:pPr>
              <w:spacing w:before="400"/>
              <w:jc w:val="center"/>
              <w:pBdr>
                <w:bottom w:val="single" w:sz="8" w:space="1" w:color="7F7F7F"/>
              </w:pBdr>
            </w:pPr>
          </w:p>
        </w:tc>
        <w:tc>
          <w:tcPr>
            <w:tcW w:type="dxa" w:w="2589"/>
            <w:tcMar>
              <w:top w:w="20" w:type="dxa"/>
              <w:start w:w="20" w:type="dxa"/>
              <w:bottom w:w="20" w:type="dxa"/>
              <w:end w:w="20" w:type="dxa"/>
            </w:tcMar>
            <w:tcBorders>
              <w:left w:val="nil"/>
              <w:top w:val="nil"/>
              <w:right w:val="nil"/>
              <w:bottom w:val="nil"/>
            </w:tcBorders>
          </w:tcPr>
          <w:p>
            <w:pPr>
              <w:spacing w:before="400"/>
              <w:jc w:val="center"/>
              <w:pBdr>
                <w:bottom w:val="single" w:sz="8" w:space="1" w:color="7F7F7F"/>
              </w:pBdr>
            </w:pPr>
          </w:p>
        </w:tc>
      </w:tr>
      <w:tr>
        <w:tc>
          <w:tcPr>
            <w:tcW w:type="dxa" w:w="2589"/>
            <w:tcMar>
              <w:top w:w="20" w:type="dxa"/>
              <w:start w:w="20" w:type="dxa"/>
              <w:bottom w:w="20" w:type="dxa"/>
              <w:end w:w="20" w:type="dxa"/>
            </w:tcMar>
            <w:tcBorders>
              <w:left w:val="nil"/>
              <w:top w:val="nil"/>
              <w:right w:val="nil"/>
              <w:bottom w:val="nil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555555"/>
                <w:sz w:val="20"/>
              </w:rPr>
              <w:t>Reporta</w:t>
            </w:r>
          </w:p>
        </w:tc>
        <w:tc>
          <w:tcPr>
            <w:tcW w:type="dxa" w:w="2589"/>
            <w:tcMar>
              <w:top w:w="20" w:type="dxa"/>
              <w:start w:w="20" w:type="dxa"/>
              <w:bottom w:w="20" w:type="dxa"/>
              <w:end w:w="20" w:type="dxa"/>
            </w:tcMar>
            <w:tcBorders>
              <w:left w:val="nil"/>
              <w:top w:val="nil"/>
              <w:right w:val="nil"/>
              <w:bottom w:val="nil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555555"/>
                <w:sz w:val="20"/>
              </w:rPr>
              <w:t>Recibe</w:t>
            </w:r>
          </w:p>
        </w:tc>
        <w:tc>
          <w:tcPr>
            <w:tcW w:type="dxa" w:w="2589"/>
            <w:tcMar>
              <w:top w:w="20" w:type="dxa"/>
              <w:start w:w="20" w:type="dxa"/>
              <w:bottom w:w="20" w:type="dxa"/>
              <w:end w:w="20" w:type="dxa"/>
            </w:tcMar>
            <w:tcBorders>
              <w:left w:val="nil"/>
              <w:top w:val="nil"/>
              <w:right w:val="nil"/>
              <w:bottom w:val="nil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555555"/>
                <w:sz w:val="20"/>
              </w:rPr>
              <w:t>Cierra</w:t>
            </w:r>
          </w:p>
        </w:tc>
      </w:tr>
    </w:tbl>
    <w:p>
      <w:pPr>
        <w:spacing w:after="40"/>
      </w:pPr>
    </w:p>
    <w:sectPr w:rsidR="00A559C4" w:rsidSect="00034616">
      <w:headerReference w:type="default" r:id="rId8"/>
      <w:pgSz w:w="11906" w:h="16838"/>
      <w:pgMar w:top="850" w:right="907" w:bottom="737" w:left="907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9CB0E4" w14:textId="77777777" w:rsidR="001F4D03" w:rsidRDefault="001F4D03">
      <w:r>
        <w:separator/>
      </w:r>
    </w:p>
  </w:endnote>
  <w:endnote w:type="continuationSeparator" w:id="0">
    <w:p w14:paraId="75505B39" w14:textId="77777777" w:rsidR="001F4D03" w:rsidRDefault="001F4D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809EA2" w14:textId="77777777" w:rsidR="001F4D03" w:rsidRDefault="001F4D03">
      <w:r>
        <w:separator/>
      </w:r>
    </w:p>
  </w:footnote>
  <w:footnote w:type="continuationSeparator" w:id="0">
    <w:p w14:paraId="19262715" w14:textId="77777777" w:rsidR="001F4D03" w:rsidRDefault="001F4D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4B866" w14:textId="77777777" w:rsidR="00A559C4" w:rsidRDefault="00A559C4">
    <w:pPr>
      <w:pStyle w:val="Encabezado"/>
    </w:pPr>
  </w:p>
  <w:tbl>
    <w:tblPr>
      <w:tblW w:w="1024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2048"/>
      <w:gridCol w:w="2048"/>
      <w:gridCol w:w="2048"/>
      <w:gridCol w:w="2048"/>
      <w:gridCol w:w="2048"/>
    </w:tblGrid>
    <w:tr w:rsidR="00641197" w14:paraId="69EFD0EF" w14:textId="77777777" w:rsidTr="00641197">
      <w:tc>
        <w:tcPr>
          <w:tcW w:w="2048" w:type="dxa"/>
          <w:vAlign w:val="center"/>
          <w:tcMar>
            <w:top w:w="40" w:type="dxa"/>
            <w:start w:w="60" w:type="dxa"/>
            <w:bottom w:w="40" w:type="dxa"/>
            <w:end w:w="60" w:type="dxa"/>
          </w:tcMar>
        </w:tcPr>
        <w:p>
          <w:pPr>
            <w:jc w:val="center"/>
          </w:pPr>
          <w:r>
            <w:rPr>
              <w:rFonts w:ascii="Arial" w:hAnsi="Arial" w:eastAsia="Arial"/>
              <w:b/>
              <w:color w:val="000000"/>
              <w:sz w:val="21"/>
            </w:rPr>
            <w:t>FO-SF-014</w:t>
          </w:r>
        </w:p>
      </w:tc>
      <w:tc>
        <w:tcPr>
          <w:tcW w:w="6144" w:type="dxa"/>
          <w:gridSpan w:val="3"/>
          <w:vAlign w:val="center"/>
          <w:tcMar>
            <w:top w:w="40" w:type="dxa"/>
            <w:start w:w="60" w:type="dxa"/>
            <w:bottom w:w="40" w:type="dxa"/>
            <w:end w:w="60" w:type="dxa"/>
          </w:tcMar>
        </w:tcPr>
        <w:p>
          <w:pPr>
            <w:jc w:val="center"/>
          </w:pPr>
          <w:r>
            <w:rPr>
              <w:rFonts w:ascii="Arial" w:hAnsi="Arial" w:eastAsia="Arial"/>
              <w:b/>
              <w:color w:val="1F1F1F"/>
              <w:sz w:val="23"/>
            </w:rPr>
            <w:t>REPORTE DE SITUACIÓN FORTUITA / INCIDENTE</w:t>
            <w:br/>
            <w:t>EN TRABAJO REMOTO</w:t>
          </w:r>
        </w:p>
      </w:tc>
      <w:tc>
        <w:tcPr>
          <w:tcW w:w="2048" w:type="dxa"/>
          <w:vMerge w:val="restart"/>
          <w:vAlign w:val="center"/>
          <w:tcMar>
            <w:top w:w="40" w:type="dxa"/>
            <w:start w:w="60" w:type="dxa"/>
            <w:bottom w:w="40" w:type="dxa"/>
            <w:end w:w="60" w:type="dxa"/>
          </w:tcMar>
        </w:tcPr>
        <w:p w14:paraId="40A08A8B" w14:textId="77777777" w:rsidR="00641197" w:rsidRDefault="00641197" w:rsidP="00641197">
          <w:pPr>
            <w:jc w:val="center"/>
          </w:pPr>
          <w:r>
            <w:rPr>
              <w:rFonts w:ascii="Arial" w:hAnsi="Arial" w:eastAsia="Arial"/>
              <w:b w:val="0"/>
              <w:noProof/>
              <w:color w:val="000000"/>
              <w:sz w:val="20"/>
            </w:rPr>
            <w:drawing>
              <wp:inline distT="0" distB="0" distL="0" distR="0" wp14:anchorId="596C2829" wp14:editId="254D87C9">
                <wp:extent cx="1143000" cy="285750"/>
                <wp:effectExtent l="0" t="0" r="0" b="0"/>
                <wp:docPr id="1" name="logo" descr="Logo Corporativo" title="Logo Corporativ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3000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641197" w14:paraId="7AD841E0" w14:textId="77777777" w:rsidTr="00641197">
      <w:tc>
        <w:tcPr>
          <w:tcW w:w="2048" w:type="dxa"/>
          <w:vAlign w:val="center"/>
          <w:tcMar>
            <w:top w:w="40" w:type="dxa"/>
            <w:start w:w="60" w:type="dxa"/>
            <w:bottom w:w="40" w:type="dxa"/>
            <w:end w:w="60" w:type="dxa"/>
          </w:tcMar>
        </w:tcPr>
        <w:p>
          <w:pPr>
            <w:jc w:val="center"/>
          </w:pPr>
          <w:r>
            <w:rPr>
              <w:rFonts w:ascii="Arial" w:hAnsi="Arial" w:eastAsia="Arial"/>
              <w:b w:val="0"/>
              <w:color w:val="000000"/>
              <w:sz w:val="20"/>
            </w:rPr>
            <w:t>Emisión: 6/4/2026</w:t>
          </w:r>
        </w:p>
      </w:tc>
      <w:tc>
        <w:tcPr>
          <w:tcW w:w="2048" w:type="dxa"/>
          <w:vAlign w:val="center"/>
          <w:tcMar>
            <w:top w:w="40" w:type="dxa"/>
            <w:start w:w="60" w:type="dxa"/>
            <w:bottom w:w="40" w:type="dxa"/>
            <w:end w:w="60" w:type="dxa"/>
          </w:tcMar>
        </w:tcPr>
        <w:p>
          <w:pPr>
            <w:jc w:val="center"/>
          </w:pPr>
          <w:r>
            <w:rPr>
              <w:rFonts w:ascii="Arial" w:hAnsi="Arial" w:eastAsia="Arial"/>
              <w:b w:val="0"/>
              <w:color w:val="000000"/>
              <w:sz w:val="20"/>
            </w:rPr>
            <w:t>Revisión: 6/4/2026</w:t>
          </w:r>
        </w:p>
      </w:tc>
      <w:tc>
        <w:tcPr>
          <w:tcW w:w="2048" w:type="dxa"/>
          <w:vAlign w:val="center"/>
          <w:tcMar>
            <w:top w:w="40" w:type="dxa"/>
            <w:start w:w="60" w:type="dxa"/>
            <w:bottom w:w="40" w:type="dxa"/>
            <w:end w:w="60" w:type="dxa"/>
          </w:tcMar>
        </w:tcPr>
        <w:p>
          <w:pPr>
            <w:jc w:val="center"/>
          </w:pPr>
          <w:r>
            <w:rPr>
              <w:rFonts w:ascii="Arial" w:hAnsi="Arial" w:eastAsia="Arial"/>
              <w:b w:val="0"/>
              <w:color w:val="000000"/>
              <w:sz w:val="20"/>
            </w:rPr>
            <w:t>Versión: 1</w:t>
          </w:r>
        </w:p>
      </w:tc>
      <w:tc>
        <w:tcPr>
          <w:tcW w:w="2048" w:type="dxa"/>
          <w:vAlign w:val="center"/>
          <w:tcMar>
            <w:top w:w="40" w:type="dxa"/>
            <w:start w:w="60" w:type="dxa"/>
            <w:bottom w:w="40" w:type="dxa"/>
            <w:end w:w="60" w:type="dxa"/>
          </w:tcMar>
        </w:tcPr>
        <w:p>
          <w:pPr>
            <w:jc w:val="center"/>
          </w:pPr>
          <w:r>
            <w:rPr>
              <w:rFonts w:ascii="Arial" w:hAnsi="Arial" w:eastAsia="Arial"/>
              <w:b w:val="0"/>
              <w:color w:val="000000"/>
              <w:sz w:val="20"/>
            </w:rPr>
            <w:t>Formato</w:t>
          </w:r>
        </w:p>
      </w:tc>
      <w:tc>
        <w:tcPr>
          <w:tcW w:w="2048" w:type="dxa"/>
          <w:vMerge/>
        </w:tcPr>
        <w:p w14:paraId="410513E0" w14:textId="77777777" w:rsidR="00641197" w:rsidRDefault="00641197" w:rsidP="00641197"/>
      </w:tc>
    </w:tr>
    <w:tr w:rsidR="00641197" w14:paraId="44FA8279" w14:textId="77777777" w:rsidTr="00641197">
      <w:tc>
        <w:tcPr>
          <w:tcW w:w="8192" w:type="dxa"/>
          <w:gridSpan w:val="4"/>
          <w:vAlign w:val="center"/>
          <w:tcMar>
            <w:top w:w="40" w:type="dxa"/>
            <w:start w:w="60" w:type="dxa"/>
            <w:bottom w:w="40" w:type="dxa"/>
            <w:end w:w="60" w:type="dxa"/>
          </w:tcMar>
        </w:tcPr>
        <w:p>
          <w:pPr>
            <w:jc w:val="center"/>
          </w:pPr>
          <w:r>
            <w:rPr>
              <w:rFonts w:ascii="Arial" w:hAnsi="Arial" w:eastAsia="Arial"/>
              <w:b w:val="0"/>
              <w:color w:val="000000"/>
              <w:sz w:val="21"/>
            </w:rPr>
            <w:t>Área: CONTROL INTERNO</w:t>
          </w:r>
        </w:p>
      </w:tc>
      <w:tc>
        <w:tcPr>
          <w:tcW w:w="2048" w:type="dxa"/>
          <w:vAlign w:val="center"/>
          <w:tcMar>
            <w:top w:w="40" w:type="dxa"/>
            <w:start w:w="60" w:type="dxa"/>
            <w:bottom w:w="40" w:type="dxa"/>
            <w:end w:w="60" w:type="dxa"/>
          </w:tcMar>
        </w:tcPr>
        <w:p>
          <w:pPr>
            <w:jc w:val="center"/>
          </w:pPr>
          <w:r>
            <w:rPr>
              <w:rFonts w:ascii="Arial" w:hAnsi="Arial" w:eastAsia="Arial"/>
              <w:b/>
              <w:color w:val="000000"/>
              <w:sz w:val="20"/>
            </w:rPr>
            <w:t>SENDERO FUEL</w:t>
          </w:r>
        </w:p>
      </w:tc>
    </w:tr>
  </w:tbl>
  <w:p w14:paraId="0EF49FE0" w14:textId="77777777" w:rsidR="00A559C4" w:rsidRPr="00641197" w:rsidRDefault="00A559C4">
    <w:pPr>
      <w:pBdr>
        <w:bottom w:val="single" w:sz="8" w:space="1" w:color="BFD0F7"/>
      </w:pBdr>
      <w:spacing w:before="40"/>
      <w:rPr>
        <w:lang w:val="es-MX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93150616">
    <w:abstractNumId w:val="8"/>
  </w:num>
  <w:num w:numId="2" w16cid:durableId="1137723773">
    <w:abstractNumId w:val="6"/>
  </w:num>
  <w:num w:numId="3" w16cid:durableId="1285043994">
    <w:abstractNumId w:val="5"/>
  </w:num>
  <w:num w:numId="4" w16cid:durableId="944730739">
    <w:abstractNumId w:val="4"/>
  </w:num>
  <w:num w:numId="5" w16cid:durableId="506794450">
    <w:abstractNumId w:val="7"/>
  </w:num>
  <w:num w:numId="6" w16cid:durableId="1480613644">
    <w:abstractNumId w:val="3"/>
  </w:num>
  <w:num w:numId="7" w16cid:durableId="229269339">
    <w:abstractNumId w:val="2"/>
  </w:num>
  <w:num w:numId="8" w16cid:durableId="928848871">
    <w:abstractNumId w:val="1"/>
  </w:num>
  <w:num w:numId="9" w16cid:durableId="18672821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F4D03"/>
    <w:rsid w:val="0029639D"/>
    <w:rsid w:val="00326F90"/>
    <w:rsid w:val="00641197"/>
    <w:rsid w:val="00A559C4"/>
    <w:rsid w:val="00AA1D8D"/>
    <w:rsid w:val="00B47730"/>
    <w:rsid w:val="00BB63EB"/>
    <w:rsid w:val="00C31FB2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A4E7E56"/>
  <w14:defaultImageDpi w14:val="300"/>
  <w15:docId w15:val="{EF522179-0B5E-4D55-B50C-8B3769314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Aptos" w:eastAsia="Aptos" w:hAnsi="Aptos"/>
      <w:sz w:val="19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257</Words>
  <Characters>1419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Gabriela Escamilla</cp:lastModifiedBy>
  <cp:revision>2</cp:revision>
  <dcterms:created xsi:type="dcterms:W3CDTF">2026-04-06T22:55:00Z</dcterms:created>
  <dcterms:modified xsi:type="dcterms:W3CDTF">2026-04-06T22:55:00Z</dcterms:modified>
  <cp:category/>
</cp:coreProperties>
</file>